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926" w:rsidRDefault="00E63926" w:rsidP="003B52EF">
      <w:pPr>
        <w:spacing w:after="0" w:line="240" w:lineRule="auto"/>
        <w:rPr>
          <w:b/>
        </w:rPr>
      </w:pPr>
      <w:r>
        <w:rPr>
          <w:b/>
        </w:rPr>
        <w:t>JOURNEY CARD</w:t>
      </w:r>
    </w:p>
    <w:tbl>
      <w:tblPr>
        <w:tblStyle w:val="TableGrid"/>
        <w:tblW w:w="0" w:type="auto"/>
        <w:tblLook w:val="04A0" w:firstRow="1" w:lastRow="0" w:firstColumn="1" w:lastColumn="0" w:noHBand="0" w:noVBand="1"/>
      </w:tblPr>
      <w:tblGrid>
        <w:gridCol w:w="9350"/>
      </w:tblGrid>
      <w:tr w:rsidR="00E63926" w:rsidTr="00E63926">
        <w:tc>
          <w:tcPr>
            <w:tcW w:w="9350" w:type="dxa"/>
          </w:tcPr>
          <w:p w:rsidR="00E63926" w:rsidRDefault="00E63926" w:rsidP="003B52EF">
            <w:pPr>
              <w:rPr>
                <w:b/>
              </w:rPr>
            </w:pPr>
            <w:r>
              <w:rPr>
                <w:b/>
              </w:rPr>
              <w:t>JOURNEY CARD</w:t>
            </w:r>
          </w:p>
          <w:p w:rsidR="005B28A0" w:rsidRDefault="005B28A0" w:rsidP="003B52EF">
            <w:pPr>
              <w:rPr>
                <w:b/>
              </w:rPr>
            </w:pPr>
          </w:p>
          <w:p w:rsidR="00E63926" w:rsidRDefault="00E63926" w:rsidP="003B52EF">
            <w:pPr>
              <w:rPr>
                <w:b/>
              </w:rPr>
            </w:pPr>
            <w:r>
              <w:rPr>
                <w:b/>
              </w:rPr>
              <w:t>Flyer Front</w:t>
            </w:r>
          </w:p>
          <w:p w:rsidR="005B28A0" w:rsidRPr="005B28A0" w:rsidRDefault="005B28A0" w:rsidP="003B52EF">
            <w:r w:rsidRPr="005B28A0">
              <w:t>GET SUMMER-CHARGED PRIZES AT SHELL</w:t>
            </w:r>
          </w:p>
          <w:p w:rsidR="00E63926" w:rsidRDefault="00E63926" w:rsidP="003B52EF">
            <w:r w:rsidRPr="00E63926">
              <w:t xml:space="preserve">Get an instant cool prize with </w:t>
            </w:r>
            <w:r w:rsidR="00985B26" w:rsidRPr="00985B26">
              <w:rPr>
                <w:color w:val="FF0000"/>
              </w:rPr>
              <w:t>your</w:t>
            </w:r>
            <w:r w:rsidR="00985B26">
              <w:t xml:space="preserve"> </w:t>
            </w:r>
            <w:r w:rsidRPr="00E63926">
              <w:t>Journey Card for every P1</w:t>
            </w:r>
            <w:proofErr w:type="gramStart"/>
            <w:r w:rsidRPr="00E63926">
              <w:t>,000</w:t>
            </w:r>
            <w:proofErr w:type="gramEnd"/>
            <w:r w:rsidRPr="00E63926">
              <w:t xml:space="preserve"> worth of Shell V-Power Nitro+.</w:t>
            </w:r>
          </w:p>
          <w:p w:rsidR="00E63926" w:rsidRDefault="00E63926" w:rsidP="00E63926">
            <w:pPr>
              <w:pStyle w:val="ListParagraph"/>
              <w:numPr>
                <w:ilvl w:val="0"/>
                <w:numId w:val="15"/>
              </w:numPr>
            </w:pPr>
            <w:r>
              <w:t>1st stamp – Journey Card</w:t>
            </w:r>
          </w:p>
          <w:p w:rsidR="00E63926" w:rsidRDefault="00E63926" w:rsidP="00985B26">
            <w:pPr>
              <w:pStyle w:val="ListParagraph"/>
              <w:numPr>
                <w:ilvl w:val="0"/>
                <w:numId w:val="15"/>
              </w:numPr>
            </w:pPr>
            <w:r>
              <w:t>2nd stamp – 330mL Wilkins Water</w:t>
            </w:r>
            <w:r w:rsidR="00985B26">
              <w:t>/ F</w:t>
            </w:r>
            <w:r>
              <w:t>lavored Water</w:t>
            </w:r>
            <w:r w:rsidR="005B28A0">
              <w:t xml:space="preserve"> </w:t>
            </w:r>
          </w:p>
          <w:p w:rsidR="00E63926" w:rsidRDefault="00E63926" w:rsidP="00E63926">
            <w:pPr>
              <w:pStyle w:val="ListParagraph"/>
              <w:numPr>
                <w:ilvl w:val="0"/>
                <w:numId w:val="18"/>
              </w:numPr>
              <w:tabs>
                <w:tab w:val="left" w:pos="2144"/>
              </w:tabs>
            </w:pPr>
            <w:r>
              <w:t xml:space="preserve">3rd stamp </w:t>
            </w:r>
            <w:r>
              <w:t>–</w:t>
            </w:r>
            <w:r>
              <w:t xml:space="preserve"> Cornetto Ice Cream</w:t>
            </w:r>
          </w:p>
          <w:p w:rsidR="00E63926" w:rsidRDefault="00E63926" w:rsidP="00E63926">
            <w:pPr>
              <w:pStyle w:val="ListParagraph"/>
              <w:numPr>
                <w:ilvl w:val="0"/>
                <w:numId w:val="18"/>
              </w:numPr>
              <w:tabs>
                <w:tab w:val="left" w:pos="2144"/>
              </w:tabs>
            </w:pPr>
            <w:r>
              <w:t xml:space="preserve">4th stamp </w:t>
            </w:r>
            <w:r>
              <w:t>–</w:t>
            </w:r>
            <w:r>
              <w:t xml:space="preserve"> Shell</w:t>
            </w:r>
            <w:r w:rsidRPr="00E63926">
              <w:t>-</w:t>
            </w:r>
            <w:r>
              <w:t>Coke Summer Pack for only P149</w:t>
            </w:r>
          </w:p>
          <w:p w:rsidR="00E63926" w:rsidRDefault="00E63926" w:rsidP="00E63926">
            <w:pPr>
              <w:tabs>
                <w:tab w:val="left" w:pos="2144"/>
              </w:tabs>
            </w:pPr>
          </w:p>
          <w:p w:rsidR="00E63926" w:rsidRDefault="00E63926" w:rsidP="00E63926">
            <w:pPr>
              <w:tabs>
                <w:tab w:val="left" w:pos="2144"/>
              </w:tabs>
            </w:pPr>
            <w:r>
              <w:t xml:space="preserve">On your </w:t>
            </w:r>
            <w:r w:rsidRPr="00E63926">
              <w:t>5</w:t>
            </w:r>
            <w:r>
              <w:t>th</w:t>
            </w:r>
            <w:r w:rsidR="00985B26">
              <w:t xml:space="preserve"> stamp, get a SURE WIN Scratch C</w:t>
            </w:r>
            <w:r>
              <w:t>ard for a chance to win the following:</w:t>
            </w:r>
          </w:p>
          <w:p w:rsidR="00E63926" w:rsidRPr="00C61F11" w:rsidRDefault="00E63926" w:rsidP="00E63926">
            <w:pPr>
              <w:pStyle w:val="ListParagraph"/>
              <w:numPr>
                <w:ilvl w:val="0"/>
                <w:numId w:val="19"/>
              </w:numPr>
              <w:jc w:val="both"/>
            </w:pPr>
            <w:r w:rsidRPr="00C61F11">
              <w:t>Coke 1.75L</w:t>
            </w:r>
          </w:p>
          <w:p w:rsidR="00E63926" w:rsidRPr="00C61F11" w:rsidRDefault="00E63926" w:rsidP="00E63926">
            <w:pPr>
              <w:pStyle w:val="ListParagraph"/>
              <w:numPr>
                <w:ilvl w:val="0"/>
                <w:numId w:val="19"/>
              </w:numPr>
              <w:jc w:val="both"/>
            </w:pPr>
            <w:r w:rsidRPr="00C61F11">
              <w:t>Selecta Ice Cream Stick</w:t>
            </w:r>
          </w:p>
          <w:p w:rsidR="00E63926" w:rsidRDefault="00E63926" w:rsidP="00E63926">
            <w:pPr>
              <w:pStyle w:val="ListParagraph"/>
              <w:numPr>
                <w:ilvl w:val="0"/>
                <w:numId w:val="19"/>
              </w:numPr>
              <w:tabs>
                <w:tab w:val="left" w:pos="2144"/>
              </w:tabs>
            </w:pPr>
            <w:r w:rsidRPr="00C61F11">
              <w:t>1L of Selected Shell Engine Oils</w:t>
            </w:r>
          </w:p>
          <w:p w:rsidR="00E63926" w:rsidRDefault="00E63926" w:rsidP="00E63926">
            <w:pPr>
              <w:pStyle w:val="ListParagraph"/>
              <w:numPr>
                <w:ilvl w:val="0"/>
                <w:numId w:val="19"/>
              </w:numPr>
              <w:tabs>
                <w:tab w:val="left" w:pos="2144"/>
              </w:tabs>
            </w:pPr>
            <w:r>
              <w:t>P</w:t>
            </w:r>
            <w:r w:rsidRPr="00C61F11">
              <w:t>5</w:t>
            </w:r>
            <w:r>
              <w:t>00 Select Voucher</w:t>
            </w:r>
          </w:p>
          <w:p w:rsidR="00E63926" w:rsidRDefault="00985B26" w:rsidP="00E63926">
            <w:pPr>
              <w:pStyle w:val="ListParagraph"/>
              <w:numPr>
                <w:ilvl w:val="0"/>
                <w:numId w:val="19"/>
              </w:numPr>
              <w:tabs>
                <w:tab w:val="left" w:pos="2144"/>
              </w:tabs>
            </w:pPr>
            <w:r>
              <w:t>P2,000 Fuel Voucher</w:t>
            </w:r>
            <w:r w:rsidR="00E63926">
              <w:t xml:space="preserve"> or </w:t>
            </w:r>
            <w:r w:rsidR="00E63926" w:rsidRPr="00E63926">
              <w:t>6</w:t>
            </w:r>
            <w:r w:rsidR="00E63926">
              <w:t>L Oil Change Package</w:t>
            </w:r>
          </w:p>
          <w:p w:rsidR="00E63926" w:rsidRDefault="00E63926" w:rsidP="00E63926">
            <w:pPr>
              <w:pStyle w:val="ListParagraph"/>
              <w:numPr>
                <w:ilvl w:val="0"/>
                <w:numId w:val="19"/>
              </w:numPr>
              <w:tabs>
                <w:tab w:val="left" w:pos="2144"/>
              </w:tabs>
            </w:pPr>
            <w:r>
              <w:t xml:space="preserve">Trip for two (2) to </w:t>
            </w:r>
            <w:proofErr w:type="spellStart"/>
            <w:r>
              <w:t>Siargao</w:t>
            </w:r>
            <w:proofErr w:type="spellEnd"/>
          </w:p>
          <w:p w:rsidR="00E63926" w:rsidRDefault="00E63926" w:rsidP="00E63926">
            <w:pPr>
              <w:pStyle w:val="ListParagraph"/>
              <w:numPr>
                <w:ilvl w:val="0"/>
                <w:numId w:val="19"/>
              </w:numPr>
              <w:tabs>
                <w:tab w:val="left" w:pos="2144"/>
              </w:tabs>
            </w:pPr>
            <w:r>
              <w:t xml:space="preserve">Trip for two (2) to </w:t>
            </w:r>
            <w:proofErr w:type="spellStart"/>
            <w:r>
              <w:t>Boracay</w:t>
            </w:r>
            <w:proofErr w:type="spellEnd"/>
          </w:p>
          <w:p w:rsidR="00E63926" w:rsidRPr="00E63926" w:rsidRDefault="00E63926" w:rsidP="00E63926">
            <w:pPr>
              <w:pStyle w:val="ListParagraph"/>
              <w:numPr>
                <w:ilvl w:val="0"/>
                <w:numId w:val="19"/>
              </w:numPr>
              <w:tabs>
                <w:tab w:val="left" w:pos="2144"/>
              </w:tabs>
            </w:pPr>
            <w:r>
              <w:t>Trip for two (2) to Palawan</w:t>
            </w:r>
          </w:p>
        </w:tc>
      </w:tr>
      <w:tr w:rsidR="00E63926" w:rsidTr="00E63926">
        <w:tc>
          <w:tcPr>
            <w:tcW w:w="9350" w:type="dxa"/>
          </w:tcPr>
          <w:p w:rsidR="00E63926" w:rsidRDefault="00E63926" w:rsidP="003B52EF">
            <w:pPr>
              <w:rPr>
                <w:b/>
              </w:rPr>
            </w:pPr>
            <w:r>
              <w:rPr>
                <w:b/>
              </w:rPr>
              <w:t>Full Mechanics</w:t>
            </w:r>
          </w:p>
          <w:p w:rsidR="005B28A0" w:rsidRDefault="005B28A0" w:rsidP="003B52EF">
            <w:pPr>
              <w:rPr>
                <w:b/>
              </w:rPr>
            </w:pPr>
          </w:p>
          <w:p w:rsidR="00E63926" w:rsidRPr="005B28A0" w:rsidRDefault="00E63926" w:rsidP="00E63926">
            <w:pPr>
              <w:jc w:val="both"/>
            </w:pPr>
            <w:r w:rsidRPr="005B28A0">
              <w:rPr>
                <w:b/>
              </w:rPr>
              <w:t>Promo Mechanics</w:t>
            </w:r>
            <w:r w:rsidRPr="005B28A0">
              <w:t xml:space="preserve"> </w:t>
            </w:r>
          </w:p>
          <w:p w:rsidR="00E63926" w:rsidRPr="00C61F11" w:rsidRDefault="00E63926" w:rsidP="00E63926">
            <w:pPr>
              <w:numPr>
                <w:ilvl w:val="0"/>
                <w:numId w:val="1"/>
              </w:numPr>
              <w:jc w:val="both"/>
            </w:pPr>
            <w:r w:rsidRPr="00C61F11">
              <w:t xml:space="preserve">Promo runs from March 1 to May 31, 2017. </w:t>
            </w:r>
          </w:p>
          <w:p w:rsidR="00E63926" w:rsidRPr="00C61F11" w:rsidRDefault="00E63926" w:rsidP="00E63926">
            <w:pPr>
              <w:numPr>
                <w:ilvl w:val="0"/>
                <w:numId w:val="1"/>
              </w:numPr>
              <w:jc w:val="both"/>
            </w:pPr>
            <w:r w:rsidRPr="00C61F11">
              <w:t xml:space="preserve">Valid only at participating Shell Stations. </w:t>
            </w:r>
          </w:p>
          <w:p w:rsidR="00E63926" w:rsidRPr="00C61F11" w:rsidRDefault="00E63926" w:rsidP="00E63926">
            <w:pPr>
              <w:numPr>
                <w:ilvl w:val="0"/>
                <w:numId w:val="1"/>
              </w:numPr>
              <w:jc w:val="both"/>
            </w:pPr>
            <w:r w:rsidRPr="00C61F11">
              <w:t>Every single receipt purchase of P1,000 worth of SVPN+ Fuels, will entitle the customer a stamp on their Journey Card:</w:t>
            </w:r>
          </w:p>
          <w:p w:rsidR="00E63926" w:rsidRPr="00C61F11" w:rsidRDefault="00E63926" w:rsidP="00E63926">
            <w:pPr>
              <w:numPr>
                <w:ilvl w:val="1"/>
                <w:numId w:val="1"/>
              </w:numPr>
              <w:jc w:val="both"/>
            </w:pPr>
            <w:r w:rsidRPr="00C61F11">
              <w:t>1st stamp – Free Journey Card</w:t>
            </w:r>
          </w:p>
          <w:p w:rsidR="00E63926" w:rsidRPr="00C61F11" w:rsidRDefault="00E63926" w:rsidP="00E63926">
            <w:pPr>
              <w:numPr>
                <w:ilvl w:val="1"/>
                <w:numId w:val="1"/>
              </w:numPr>
              <w:jc w:val="both"/>
            </w:pPr>
            <w:r w:rsidRPr="00C61F11">
              <w:t>2nd stamp – Free 330 mL Wilkins Water (March 1 to 31, 2017), or 330mL W</w:t>
            </w:r>
            <w:r w:rsidR="003F6ED5">
              <w:t xml:space="preserve">ilkins Flavored Water (April 1 </w:t>
            </w:r>
            <w:r w:rsidR="003F6ED5" w:rsidRPr="003F6ED5">
              <w:rPr>
                <w:color w:val="FF0000"/>
              </w:rPr>
              <w:t>to</w:t>
            </w:r>
            <w:r w:rsidRPr="003F6ED5">
              <w:rPr>
                <w:color w:val="FF0000"/>
              </w:rPr>
              <w:t xml:space="preserve"> </w:t>
            </w:r>
            <w:r w:rsidRPr="00C61F11">
              <w:t>May 31, 2017)</w:t>
            </w:r>
          </w:p>
          <w:p w:rsidR="00E63926" w:rsidRPr="00C61F11" w:rsidRDefault="00E63926" w:rsidP="00E63926">
            <w:pPr>
              <w:numPr>
                <w:ilvl w:val="1"/>
                <w:numId w:val="1"/>
              </w:numPr>
              <w:jc w:val="both"/>
            </w:pPr>
            <w:r w:rsidRPr="00C61F11">
              <w:t>3rd stamp – Free Cornetto Ice Cream</w:t>
            </w:r>
          </w:p>
          <w:p w:rsidR="00E63926" w:rsidRPr="00C61F11" w:rsidRDefault="00E63926" w:rsidP="00E63926">
            <w:pPr>
              <w:numPr>
                <w:ilvl w:val="1"/>
                <w:numId w:val="1"/>
              </w:numPr>
              <w:jc w:val="both"/>
            </w:pPr>
            <w:r w:rsidRPr="00C61F11">
              <w:t>4th stamp – Customer will be eligible to purchase a Shell-Coke Summer Pa</w:t>
            </w:r>
            <w:r w:rsidR="003F6ED5">
              <w:t xml:space="preserve">ck at a </w:t>
            </w:r>
            <w:r w:rsidRPr="00C61F11">
              <w:t xml:space="preserve">special discounted </w:t>
            </w:r>
            <w:r w:rsidR="003F6ED5">
              <w:t>price of P</w:t>
            </w:r>
            <w:r w:rsidRPr="00C61F11">
              <w:t xml:space="preserve">149. </w:t>
            </w:r>
          </w:p>
          <w:p w:rsidR="00E63926" w:rsidRPr="00C61F11" w:rsidRDefault="00E63926" w:rsidP="00E63926">
            <w:pPr>
              <w:numPr>
                <w:ilvl w:val="1"/>
                <w:numId w:val="1"/>
              </w:numPr>
              <w:jc w:val="both"/>
            </w:pPr>
            <w:r w:rsidRPr="00C61F11">
              <w:t>5th stamp – Customer will receive a SURE WIN Scratch Card that entitles them to one of the following:</w:t>
            </w:r>
          </w:p>
          <w:p w:rsidR="00E63926" w:rsidRPr="00C61F11" w:rsidRDefault="00E63926" w:rsidP="00E63926">
            <w:pPr>
              <w:numPr>
                <w:ilvl w:val="2"/>
                <w:numId w:val="1"/>
              </w:numPr>
              <w:jc w:val="both"/>
            </w:pPr>
            <w:r w:rsidRPr="00C61F11">
              <w:t>Coke 1.75L</w:t>
            </w:r>
          </w:p>
          <w:p w:rsidR="00E63926" w:rsidRPr="00C61F11" w:rsidRDefault="00E63926" w:rsidP="00E63926">
            <w:pPr>
              <w:numPr>
                <w:ilvl w:val="2"/>
                <w:numId w:val="1"/>
              </w:numPr>
              <w:jc w:val="both"/>
            </w:pPr>
            <w:r w:rsidRPr="00C61F11">
              <w:t>Selecta Ice Cream Stick</w:t>
            </w:r>
          </w:p>
          <w:p w:rsidR="00E63926" w:rsidRPr="00C61F11" w:rsidRDefault="00E63926" w:rsidP="00E63926">
            <w:pPr>
              <w:numPr>
                <w:ilvl w:val="2"/>
                <w:numId w:val="1"/>
              </w:numPr>
              <w:jc w:val="both"/>
            </w:pPr>
            <w:r w:rsidRPr="00C61F11">
              <w:t xml:space="preserve">1L of Selected Shell Engine Oils: Helix Ultra, Helix Ultra Diesel, Helix High Mileage, Helix High Mileage Diesel, Advance Ultra, Advance Ultra Scooter, </w:t>
            </w:r>
            <w:proofErr w:type="spellStart"/>
            <w:r w:rsidRPr="00C61F11">
              <w:t>Rimula</w:t>
            </w:r>
            <w:proofErr w:type="spellEnd"/>
            <w:r w:rsidRPr="00C61F11">
              <w:t xml:space="preserve"> R4X</w:t>
            </w:r>
          </w:p>
          <w:p w:rsidR="00E63926" w:rsidRPr="00C61F11" w:rsidRDefault="00E63926" w:rsidP="00E63926">
            <w:pPr>
              <w:numPr>
                <w:ilvl w:val="2"/>
                <w:numId w:val="1"/>
              </w:numPr>
              <w:jc w:val="both"/>
            </w:pPr>
            <w:r w:rsidRPr="00C61F11">
              <w:t>P500 Select voucher (1,000 winners)</w:t>
            </w:r>
          </w:p>
          <w:p w:rsidR="00E63926" w:rsidRPr="00C61F11" w:rsidRDefault="00E63926" w:rsidP="00E63926">
            <w:pPr>
              <w:numPr>
                <w:ilvl w:val="2"/>
                <w:numId w:val="1"/>
              </w:numPr>
              <w:jc w:val="both"/>
            </w:pPr>
            <w:r w:rsidRPr="00C61F11">
              <w:t>P2,000 Fuel Voucher or</w:t>
            </w:r>
            <w:r w:rsidRPr="00C61F11">
              <w:rPr>
                <w:b/>
              </w:rPr>
              <w:t xml:space="preserve"> </w:t>
            </w:r>
            <w:r w:rsidRPr="00C61F11">
              <w:t>6L Oil Change Package (1,000 winners)</w:t>
            </w:r>
          </w:p>
          <w:p w:rsidR="00E63926" w:rsidRPr="00C61F11" w:rsidRDefault="00E63926" w:rsidP="00E63926">
            <w:pPr>
              <w:numPr>
                <w:ilvl w:val="2"/>
                <w:numId w:val="1"/>
              </w:numPr>
              <w:jc w:val="both"/>
            </w:pPr>
            <w:r w:rsidRPr="00C61F11">
              <w:t xml:space="preserve">Trip for two (2) to </w:t>
            </w:r>
            <w:proofErr w:type="spellStart"/>
            <w:r w:rsidRPr="00C61F11">
              <w:t>Siargao</w:t>
            </w:r>
            <w:proofErr w:type="spellEnd"/>
            <w:r w:rsidRPr="00C61F11">
              <w:t xml:space="preserve"> (10 winners): 3D/2N at </w:t>
            </w:r>
            <w:proofErr w:type="spellStart"/>
            <w:r w:rsidRPr="00C61F11">
              <w:t>Siargao</w:t>
            </w:r>
            <w:proofErr w:type="spellEnd"/>
            <w:r w:rsidRPr="00C61F11">
              <w:t xml:space="preserve"> Bleu Resort with transfers and full board meals. Choice of Philippine Airlines (Economy Class) or Cebu Pacific, from point of origin, to Manila, then </w:t>
            </w:r>
            <w:proofErr w:type="spellStart"/>
            <w:r w:rsidRPr="00C61F11">
              <w:t>Siargao</w:t>
            </w:r>
            <w:proofErr w:type="spellEnd"/>
            <w:r w:rsidRPr="00C61F11">
              <w:t>.</w:t>
            </w:r>
          </w:p>
          <w:p w:rsidR="00E63926" w:rsidRPr="00C61F11" w:rsidRDefault="00E63926" w:rsidP="00E63926">
            <w:pPr>
              <w:numPr>
                <w:ilvl w:val="2"/>
                <w:numId w:val="1"/>
              </w:numPr>
              <w:jc w:val="both"/>
            </w:pPr>
            <w:r w:rsidRPr="00C61F11">
              <w:t xml:space="preserve">Trip for two (2) to </w:t>
            </w:r>
            <w:proofErr w:type="spellStart"/>
            <w:r w:rsidRPr="00C61F11">
              <w:t>Boracay</w:t>
            </w:r>
            <w:proofErr w:type="spellEnd"/>
            <w:r w:rsidRPr="00C61F11">
              <w:t xml:space="preserve"> (10 winners): 3D/2N at Shangri-La's </w:t>
            </w:r>
            <w:proofErr w:type="spellStart"/>
            <w:r w:rsidRPr="00C61F11">
              <w:t>Boracay</w:t>
            </w:r>
            <w:proofErr w:type="spellEnd"/>
            <w:r w:rsidRPr="00C61F11">
              <w:t xml:space="preserve"> Resort &amp; Spa with transfers and full board meals. Choice of Philippine Airlines (Economy Class) or Cebu Pacific, from point of origin, to Manila, then </w:t>
            </w:r>
            <w:proofErr w:type="spellStart"/>
            <w:r w:rsidRPr="00C61F11">
              <w:t>Boracay</w:t>
            </w:r>
            <w:proofErr w:type="spellEnd"/>
            <w:r w:rsidRPr="00C61F11">
              <w:t>.</w:t>
            </w:r>
          </w:p>
          <w:p w:rsidR="00E63926" w:rsidRPr="00C61F11" w:rsidRDefault="00E63926" w:rsidP="00E63926">
            <w:pPr>
              <w:numPr>
                <w:ilvl w:val="2"/>
                <w:numId w:val="1"/>
              </w:numPr>
              <w:jc w:val="both"/>
            </w:pPr>
            <w:r w:rsidRPr="00C61F11">
              <w:lastRenderedPageBreak/>
              <w:t xml:space="preserve">Trip for two (2) to </w:t>
            </w:r>
            <w:r>
              <w:t>Palawan</w:t>
            </w:r>
            <w:r w:rsidRPr="00C61F11">
              <w:t xml:space="preserve"> (10 winners): 3D/2N at </w:t>
            </w:r>
            <w:proofErr w:type="spellStart"/>
            <w:r w:rsidRPr="00C61F11">
              <w:t>Lagen</w:t>
            </w:r>
            <w:proofErr w:type="spellEnd"/>
            <w:r w:rsidRPr="00C61F11">
              <w:t xml:space="preserve"> Island El </w:t>
            </w:r>
            <w:proofErr w:type="spellStart"/>
            <w:r w:rsidRPr="00C61F11">
              <w:t>Nido</w:t>
            </w:r>
            <w:proofErr w:type="spellEnd"/>
            <w:r>
              <w:t xml:space="preserve"> with transfers, </w:t>
            </w:r>
            <w:r w:rsidRPr="00C61F11">
              <w:t>exclusive chartered flight to the private island</w:t>
            </w:r>
            <w:r>
              <w:t>, and full board meals.</w:t>
            </w:r>
            <w:r w:rsidRPr="00C61F11">
              <w:t xml:space="preserve"> Choice of Philippine Airlines (Economy Class) or Cebu Pacific, </w:t>
            </w:r>
            <w:r w:rsidR="00967313">
              <w:t>from point of o</w:t>
            </w:r>
            <w:r w:rsidRPr="00C61F11">
              <w:t>rigin, to Manila, then Palawan.</w:t>
            </w:r>
          </w:p>
          <w:p w:rsidR="00E63926" w:rsidRPr="00C61F11" w:rsidRDefault="00E63926" w:rsidP="00E63926">
            <w:pPr>
              <w:numPr>
                <w:ilvl w:val="0"/>
                <w:numId w:val="1"/>
              </w:numPr>
              <w:jc w:val="both"/>
            </w:pPr>
            <w:r w:rsidRPr="00C61F11">
              <w:t>Redemption of Scratch Card shall be up to sixty (60) days from the end of promo period.</w:t>
            </w:r>
          </w:p>
          <w:p w:rsidR="00E63926" w:rsidRPr="00C61F11" w:rsidRDefault="00E63926" w:rsidP="00E63926">
            <w:pPr>
              <w:numPr>
                <w:ilvl w:val="0"/>
                <w:numId w:val="1"/>
              </w:numPr>
              <w:jc w:val="both"/>
            </w:pPr>
            <w:r w:rsidRPr="00C61F11">
              <w:t>Redemption of items won from the SURE WIN Scratch Card can be done at any participating Shell Station.</w:t>
            </w:r>
          </w:p>
          <w:p w:rsidR="00E63926" w:rsidRPr="00C61F11" w:rsidRDefault="00E63926" w:rsidP="00E63926">
            <w:pPr>
              <w:numPr>
                <w:ilvl w:val="1"/>
                <w:numId w:val="1"/>
              </w:numPr>
              <w:spacing w:line="252" w:lineRule="auto"/>
              <w:jc w:val="both"/>
              <w:rPr>
                <w:szCs w:val="18"/>
              </w:rPr>
            </w:pPr>
            <w:r w:rsidRPr="00C61F11">
              <w:rPr>
                <w:szCs w:val="18"/>
              </w:rPr>
              <w:t>Customer must present the SURE</w:t>
            </w:r>
            <w:r w:rsidR="00967313">
              <w:rPr>
                <w:szCs w:val="18"/>
              </w:rPr>
              <w:t xml:space="preserve"> WIN Scratch Card to claim the</w:t>
            </w:r>
            <w:r w:rsidRPr="00C61F11">
              <w:rPr>
                <w:szCs w:val="18"/>
              </w:rPr>
              <w:t xml:space="preserve"> prize.</w:t>
            </w:r>
          </w:p>
          <w:p w:rsidR="00E63926" w:rsidRPr="00C61F11" w:rsidRDefault="00E63926" w:rsidP="00E63926">
            <w:pPr>
              <w:pStyle w:val="ListParagraph"/>
              <w:numPr>
                <w:ilvl w:val="1"/>
                <w:numId w:val="1"/>
              </w:numPr>
              <w:spacing w:line="252" w:lineRule="auto"/>
              <w:jc w:val="both"/>
              <w:rPr>
                <w:szCs w:val="18"/>
              </w:rPr>
            </w:pPr>
            <w:r w:rsidRPr="00C61F11">
              <w:rPr>
                <w:szCs w:val="18"/>
              </w:rPr>
              <w:t>Coke, Selecta Ice Cream Stick</w:t>
            </w:r>
            <w:r w:rsidR="00967313">
              <w:rPr>
                <w:szCs w:val="18"/>
              </w:rPr>
              <w:t>,</w:t>
            </w:r>
            <w:r w:rsidRPr="00C61F11">
              <w:rPr>
                <w:szCs w:val="18"/>
              </w:rPr>
              <w:t xml:space="preserve"> and Select</w:t>
            </w:r>
            <w:r w:rsidR="00967313">
              <w:rPr>
                <w:szCs w:val="18"/>
              </w:rPr>
              <w:t>ed</w:t>
            </w:r>
            <w:r w:rsidRPr="00C61F11">
              <w:rPr>
                <w:szCs w:val="18"/>
              </w:rPr>
              <w:t xml:space="preserve"> Shell Engine Oils can be claimed within sixty (60) days from receipt of the Scratch Card.</w:t>
            </w:r>
          </w:p>
          <w:p w:rsidR="00E63926" w:rsidRPr="00C61F11" w:rsidRDefault="00E63926" w:rsidP="00E63926">
            <w:pPr>
              <w:pStyle w:val="ListParagraph"/>
              <w:numPr>
                <w:ilvl w:val="1"/>
                <w:numId w:val="1"/>
              </w:numPr>
              <w:spacing w:line="252" w:lineRule="auto"/>
              <w:jc w:val="both"/>
              <w:rPr>
                <w:szCs w:val="18"/>
              </w:rPr>
            </w:pPr>
            <w:r w:rsidRPr="00C61F11">
              <w:rPr>
                <w:szCs w:val="18"/>
              </w:rPr>
              <w:t xml:space="preserve">P500 Select Voucher, P2,000 Fuel Voucher, and 6L Oil Change Package can be availed within one (1) year from receipt of the Scratch Card. Change will not be given for transactions less than the face value of the prize on the </w:t>
            </w:r>
            <w:r w:rsidR="0043447E">
              <w:rPr>
                <w:szCs w:val="18"/>
              </w:rPr>
              <w:t>Scratch C</w:t>
            </w:r>
            <w:r w:rsidRPr="00C61F11">
              <w:rPr>
                <w:szCs w:val="18"/>
              </w:rPr>
              <w:t>ard, and are non-convertible to cash.</w:t>
            </w:r>
          </w:p>
          <w:p w:rsidR="00E63926" w:rsidRPr="00DB4370" w:rsidRDefault="00E63926" w:rsidP="00E63926">
            <w:pPr>
              <w:pStyle w:val="ListParagraph"/>
              <w:numPr>
                <w:ilvl w:val="1"/>
                <w:numId w:val="1"/>
              </w:numPr>
              <w:spacing w:line="252" w:lineRule="auto"/>
              <w:jc w:val="both"/>
              <w:rPr>
                <w:szCs w:val="18"/>
              </w:rPr>
            </w:pPr>
            <w:r w:rsidRPr="00C61F11">
              <w:rPr>
                <w:szCs w:val="18"/>
              </w:rPr>
              <w:t xml:space="preserve">Winners of Trip to </w:t>
            </w:r>
            <w:proofErr w:type="spellStart"/>
            <w:r w:rsidRPr="00C61F11">
              <w:rPr>
                <w:szCs w:val="18"/>
              </w:rPr>
              <w:t>Siargao</w:t>
            </w:r>
            <w:proofErr w:type="spellEnd"/>
            <w:r w:rsidRPr="00C61F11">
              <w:rPr>
                <w:szCs w:val="18"/>
              </w:rPr>
              <w:t xml:space="preserve">, </w:t>
            </w:r>
            <w:proofErr w:type="spellStart"/>
            <w:r w:rsidRPr="00C61F11">
              <w:rPr>
                <w:szCs w:val="18"/>
              </w:rPr>
              <w:t>Boracay</w:t>
            </w:r>
            <w:proofErr w:type="spellEnd"/>
            <w:r w:rsidRPr="00C61F11">
              <w:rPr>
                <w:szCs w:val="18"/>
              </w:rPr>
              <w:t xml:space="preserve">, or </w:t>
            </w:r>
            <w:r>
              <w:rPr>
                <w:szCs w:val="18"/>
              </w:rPr>
              <w:t>Palawan</w:t>
            </w:r>
            <w:r w:rsidRPr="00C61F11">
              <w:rPr>
                <w:szCs w:val="18"/>
              </w:rPr>
              <w:t xml:space="preserve"> should present their winning card to any participating Shell Station within sixty</w:t>
            </w:r>
            <w:r w:rsidR="00967313">
              <w:rPr>
                <w:szCs w:val="18"/>
              </w:rPr>
              <w:t xml:space="preserve"> (60) days from receipt of the Scratch C</w:t>
            </w:r>
            <w:r w:rsidRPr="00C61F11">
              <w:rPr>
                <w:szCs w:val="18"/>
              </w:rPr>
              <w:t xml:space="preserve">ard. A Shell Representative will coordinate with them thereafter for further instructions. Trip can be availed within six (6) months from receipt of the travel voucher. Travel voucher is transferrable and non-convertible to cash. </w:t>
            </w:r>
          </w:p>
          <w:p w:rsidR="00E63926" w:rsidRPr="00C61F11" w:rsidRDefault="00E63926" w:rsidP="00E63926">
            <w:pPr>
              <w:numPr>
                <w:ilvl w:val="0"/>
                <w:numId w:val="1"/>
              </w:numPr>
              <w:jc w:val="both"/>
            </w:pPr>
            <w:r w:rsidRPr="00C61F11">
              <w:t>Lost or damaged Journey Cards and Scratch Cards will not be honored or replaced.</w:t>
            </w:r>
          </w:p>
          <w:p w:rsidR="00E63926" w:rsidRPr="00C61F11" w:rsidRDefault="00E63926" w:rsidP="00E63926">
            <w:pPr>
              <w:numPr>
                <w:ilvl w:val="0"/>
                <w:numId w:val="1"/>
              </w:numPr>
              <w:jc w:val="both"/>
            </w:pPr>
            <w:r w:rsidRPr="00C61F11">
              <w:t>Taxes for Prizes exceeding P10</w:t>
            </w:r>
            <w:proofErr w:type="gramStart"/>
            <w:r w:rsidRPr="00C61F11">
              <w:t>,000</w:t>
            </w:r>
            <w:proofErr w:type="gramEnd"/>
            <w:r w:rsidRPr="00C61F11">
              <w:t xml:space="preserve"> will be shouldered by Shell.</w:t>
            </w:r>
          </w:p>
          <w:p w:rsidR="00E63926" w:rsidRPr="00C61F11" w:rsidRDefault="00E63926" w:rsidP="00E63926">
            <w:pPr>
              <w:numPr>
                <w:ilvl w:val="0"/>
                <w:numId w:val="1"/>
              </w:numPr>
              <w:jc w:val="both"/>
            </w:pPr>
            <w:r w:rsidRPr="00C61F11">
              <w:t xml:space="preserve">Bulk, PO, and Fleet Card Transactions are not included in the promo. </w:t>
            </w:r>
          </w:p>
          <w:p w:rsidR="00E63926" w:rsidRPr="00C61F11" w:rsidRDefault="00E63926" w:rsidP="00E63926">
            <w:pPr>
              <w:numPr>
                <w:ilvl w:val="0"/>
                <w:numId w:val="1"/>
              </w:numPr>
              <w:jc w:val="both"/>
            </w:pPr>
            <w:r w:rsidRPr="00C61F11">
              <w:t>Employees of Shell Companies in the Philippines, the Shell Stations, their Advertising, BTL, PR, and Media agencies,</w:t>
            </w:r>
            <w:r w:rsidR="00967313">
              <w:t xml:space="preserve"> and their relatives up to the 2nd</w:t>
            </w:r>
            <w:r w:rsidRPr="00C61F11">
              <w:t xml:space="preserve"> degree of affinity or consanguinity are disqualified to join this promotion. </w:t>
            </w:r>
          </w:p>
          <w:p w:rsidR="00E63926" w:rsidRPr="005B28A0" w:rsidRDefault="00E63926" w:rsidP="003B52EF">
            <w:pPr>
              <w:numPr>
                <w:ilvl w:val="0"/>
                <w:numId w:val="1"/>
              </w:numPr>
              <w:jc w:val="both"/>
            </w:pPr>
            <w:r w:rsidRPr="00C61F11">
              <w:t>Per DTI-FTEB Permit No. 1080 Series of 2017.</w:t>
            </w:r>
          </w:p>
        </w:tc>
      </w:tr>
    </w:tbl>
    <w:p w:rsidR="00E63926" w:rsidRDefault="00E63926" w:rsidP="003B52EF">
      <w:pPr>
        <w:spacing w:after="0" w:line="240" w:lineRule="auto"/>
        <w:rPr>
          <w:b/>
        </w:rPr>
      </w:pPr>
    </w:p>
    <w:p w:rsidR="005B28A0" w:rsidRDefault="005B28A0">
      <w:pPr>
        <w:rPr>
          <w:b/>
        </w:rPr>
      </w:pPr>
      <w:r>
        <w:rPr>
          <w:b/>
        </w:rPr>
        <w:br w:type="page"/>
      </w:r>
    </w:p>
    <w:p w:rsidR="005B28A0" w:rsidRDefault="005B28A0">
      <w:pPr>
        <w:rPr>
          <w:b/>
        </w:rPr>
      </w:pPr>
      <w:r w:rsidRPr="005B28A0">
        <w:rPr>
          <w:b/>
        </w:rPr>
        <w:t>SHOC PROMO</w:t>
      </w:r>
    </w:p>
    <w:tbl>
      <w:tblPr>
        <w:tblStyle w:val="TableGrid"/>
        <w:tblW w:w="0" w:type="auto"/>
        <w:tblLook w:val="04A0" w:firstRow="1" w:lastRow="0" w:firstColumn="1" w:lastColumn="0" w:noHBand="0" w:noVBand="1"/>
      </w:tblPr>
      <w:tblGrid>
        <w:gridCol w:w="9350"/>
      </w:tblGrid>
      <w:tr w:rsidR="005B28A0" w:rsidTr="005B28A0">
        <w:tc>
          <w:tcPr>
            <w:tcW w:w="9350" w:type="dxa"/>
          </w:tcPr>
          <w:p w:rsidR="005B28A0" w:rsidRDefault="005B28A0">
            <w:pPr>
              <w:rPr>
                <w:b/>
              </w:rPr>
            </w:pPr>
            <w:r>
              <w:rPr>
                <w:b/>
              </w:rPr>
              <w:t xml:space="preserve">Front </w:t>
            </w:r>
          </w:p>
          <w:p w:rsidR="005B28A0" w:rsidRDefault="005B28A0" w:rsidP="005B28A0">
            <w:r>
              <w:t>GET AN EXCLUSIVE SUMMER</w:t>
            </w:r>
            <w:r w:rsidRPr="005B28A0">
              <w:t>-</w:t>
            </w:r>
            <w:r>
              <w:t>CHARGED ITEM WITH EVERY OIL CHANGE</w:t>
            </w:r>
          </w:p>
          <w:p w:rsidR="005B28A0" w:rsidRPr="005B28A0" w:rsidRDefault="005B28A0" w:rsidP="005B28A0">
            <w:r w:rsidRPr="005B28A0">
              <w:t xml:space="preserve">Avail of premium items at selected Shell Helix Service Centre &amp; Shell Helix Oil Change+ outlets for every oil change from February 25 </w:t>
            </w:r>
            <w:r w:rsidR="00967313">
              <w:t xml:space="preserve">to </w:t>
            </w:r>
            <w:r w:rsidRPr="005B28A0">
              <w:t>May 31, 2017:</w:t>
            </w:r>
          </w:p>
          <w:p w:rsidR="00000000" w:rsidRPr="005B28A0" w:rsidRDefault="0043447E" w:rsidP="005B28A0">
            <w:pPr>
              <w:numPr>
                <w:ilvl w:val="0"/>
                <w:numId w:val="20"/>
              </w:numPr>
            </w:pPr>
            <w:r w:rsidRPr="005B28A0">
              <w:t>Shell Helix Ultra – F</w:t>
            </w:r>
            <w:r w:rsidR="00967313">
              <w:t>oldable Director’s Chair for P</w:t>
            </w:r>
            <w:r w:rsidRPr="005B28A0">
              <w:t>99</w:t>
            </w:r>
          </w:p>
          <w:p w:rsidR="00000000" w:rsidRPr="005B28A0" w:rsidRDefault="0043447E" w:rsidP="005B28A0">
            <w:pPr>
              <w:numPr>
                <w:ilvl w:val="0"/>
                <w:numId w:val="20"/>
              </w:numPr>
            </w:pPr>
            <w:r w:rsidRPr="005B28A0">
              <w:t>Shell Helix HX7/</w:t>
            </w:r>
            <w:r w:rsidR="00967313">
              <w:t xml:space="preserve"> </w:t>
            </w:r>
            <w:r w:rsidRPr="005B28A0">
              <w:t>Shell He</w:t>
            </w:r>
            <w:r w:rsidR="00967313">
              <w:t>lix Diesel HX7 – Dry Bag for P</w:t>
            </w:r>
            <w:r w:rsidRPr="005B28A0">
              <w:t>49</w:t>
            </w:r>
          </w:p>
          <w:p w:rsidR="005B28A0" w:rsidRPr="005B28A0" w:rsidRDefault="005B28A0" w:rsidP="005B28A0"/>
        </w:tc>
      </w:tr>
      <w:tr w:rsidR="005B28A0" w:rsidTr="005B28A0">
        <w:tc>
          <w:tcPr>
            <w:tcW w:w="9350" w:type="dxa"/>
          </w:tcPr>
          <w:p w:rsidR="005B28A0" w:rsidRDefault="005B28A0">
            <w:pPr>
              <w:rPr>
                <w:b/>
              </w:rPr>
            </w:pPr>
            <w:r>
              <w:rPr>
                <w:b/>
              </w:rPr>
              <w:t>Full Mechanics</w:t>
            </w:r>
          </w:p>
          <w:p w:rsidR="005B28A0" w:rsidRDefault="005B28A0">
            <w:pPr>
              <w:rPr>
                <w:b/>
              </w:rPr>
            </w:pPr>
          </w:p>
          <w:p w:rsidR="005B28A0" w:rsidRPr="005B28A0" w:rsidRDefault="005B28A0" w:rsidP="005B28A0">
            <w:pPr>
              <w:rPr>
                <w:b/>
              </w:rPr>
            </w:pPr>
            <w:r w:rsidRPr="005B28A0">
              <w:rPr>
                <w:b/>
                <w:lang w:val="en-US"/>
              </w:rPr>
              <w:t>PROMO MECHANICS</w:t>
            </w:r>
          </w:p>
          <w:p w:rsidR="00000000" w:rsidRPr="005B28A0" w:rsidRDefault="0043447E" w:rsidP="005B28A0">
            <w:pPr>
              <w:numPr>
                <w:ilvl w:val="0"/>
                <w:numId w:val="21"/>
              </w:numPr>
            </w:pPr>
            <w:r w:rsidRPr="005B28A0">
              <w:rPr>
                <w:lang w:val="en-US"/>
              </w:rPr>
              <w:t>Promo runs from February 25 to May 31, 2017 at participating Shell Helix Service Centre &amp; Shell Helix Oil Change+.</w:t>
            </w:r>
          </w:p>
          <w:p w:rsidR="00000000" w:rsidRPr="005B28A0" w:rsidRDefault="0043447E" w:rsidP="005B28A0">
            <w:pPr>
              <w:numPr>
                <w:ilvl w:val="0"/>
                <w:numId w:val="21"/>
              </w:numPr>
            </w:pPr>
            <w:r w:rsidRPr="005B28A0">
              <w:rPr>
                <w:lang w:val="en-US"/>
              </w:rPr>
              <w:t>Customers can avail of premium items for every oil change with the following products</w:t>
            </w:r>
            <w:r w:rsidR="00723187">
              <w:rPr>
                <w:lang w:val="en-US"/>
              </w:rPr>
              <w:t>:</w:t>
            </w:r>
          </w:p>
          <w:p w:rsidR="00000000" w:rsidRPr="005B28A0" w:rsidRDefault="0043447E" w:rsidP="005B28A0">
            <w:pPr>
              <w:numPr>
                <w:ilvl w:val="1"/>
                <w:numId w:val="21"/>
              </w:numPr>
            </w:pPr>
            <w:r w:rsidRPr="005B28A0">
              <w:rPr>
                <w:lang w:val="en-US"/>
              </w:rPr>
              <w:t>Shell Helix Ultra – F</w:t>
            </w:r>
            <w:r w:rsidR="00723187">
              <w:rPr>
                <w:lang w:val="en-US"/>
              </w:rPr>
              <w:t>oldable Director’s Chair for P</w:t>
            </w:r>
            <w:r w:rsidRPr="005B28A0">
              <w:rPr>
                <w:lang w:val="en-US"/>
              </w:rPr>
              <w:t>99</w:t>
            </w:r>
          </w:p>
          <w:p w:rsidR="00000000" w:rsidRPr="005B28A0" w:rsidRDefault="0043447E" w:rsidP="005B28A0">
            <w:pPr>
              <w:numPr>
                <w:ilvl w:val="1"/>
                <w:numId w:val="21"/>
              </w:numPr>
            </w:pPr>
            <w:r w:rsidRPr="005B28A0">
              <w:rPr>
                <w:lang w:val="en-US"/>
              </w:rPr>
              <w:t>Shell Helix HX7/</w:t>
            </w:r>
            <w:r w:rsidR="00723187">
              <w:rPr>
                <w:lang w:val="en-US"/>
              </w:rPr>
              <w:t xml:space="preserve"> </w:t>
            </w:r>
            <w:r w:rsidRPr="005B28A0">
              <w:rPr>
                <w:lang w:val="en-US"/>
              </w:rPr>
              <w:t>Shell He</w:t>
            </w:r>
            <w:r w:rsidR="00723187">
              <w:rPr>
                <w:lang w:val="en-US"/>
              </w:rPr>
              <w:t>lix Diesel HX7 – Dry Bag for P</w:t>
            </w:r>
            <w:r w:rsidRPr="005B28A0">
              <w:rPr>
                <w:lang w:val="en-US"/>
              </w:rPr>
              <w:t>49</w:t>
            </w:r>
          </w:p>
          <w:p w:rsidR="0043447E" w:rsidRPr="0043447E" w:rsidRDefault="0043447E" w:rsidP="00A545E0">
            <w:pPr>
              <w:numPr>
                <w:ilvl w:val="0"/>
                <w:numId w:val="21"/>
              </w:numPr>
            </w:pPr>
            <w:r w:rsidRPr="0043447E">
              <w:rPr>
                <w:lang w:val="en-US"/>
              </w:rPr>
              <w:t>Customers wh</w:t>
            </w:r>
            <w:r w:rsidRPr="0043447E">
              <w:rPr>
                <w:lang w:val="en-US"/>
              </w:rPr>
              <w:t xml:space="preserve">o avail of other non-participating oil change packages are not allowed to purchase the Director’s Chair or Dry Bag. </w:t>
            </w:r>
          </w:p>
          <w:p w:rsidR="00000000" w:rsidRPr="005B28A0" w:rsidRDefault="0043447E" w:rsidP="00A545E0">
            <w:pPr>
              <w:numPr>
                <w:ilvl w:val="0"/>
                <w:numId w:val="21"/>
              </w:numPr>
            </w:pPr>
            <w:r w:rsidRPr="0043447E">
              <w:rPr>
                <w:lang w:val="en-US"/>
              </w:rPr>
              <w:t>Customers who avail of an oil change with She</w:t>
            </w:r>
            <w:r w:rsidRPr="0043447E">
              <w:rPr>
                <w:lang w:val="en-US"/>
              </w:rPr>
              <w:t>ll Helix HX7 or Shell Helix HX7 Diesel are not allowed to purchase the foldable Director’s C</w:t>
            </w:r>
            <w:r w:rsidRPr="0043447E">
              <w:rPr>
                <w:lang w:val="en-US"/>
              </w:rPr>
              <w:t xml:space="preserve">hair. </w:t>
            </w:r>
          </w:p>
          <w:p w:rsidR="00000000" w:rsidRPr="005B28A0" w:rsidRDefault="0043447E" w:rsidP="005B28A0">
            <w:pPr>
              <w:numPr>
                <w:ilvl w:val="0"/>
                <w:numId w:val="21"/>
              </w:numPr>
            </w:pPr>
            <w:r w:rsidRPr="005B28A0">
              <w:rPr>
                <w:lang w:val="en-US"/>
              </w:rPr>
              <w:t>Premium Items can be purchased and redeemed until sixty (60) d</w:t>
            </w:r>
            <w:r w:rsidRPr="005B28A0">
              <w:rPr>
                <w:lang w:val="en-US"/>
              </w:rPr>
              <w:t xml:space="preserve">ays from the end of the promo, at the same site where the purchase was made. </w:t>
            </w:r>
          </w:p>
          <w:p w:rsidR="00000000" w:rsidRPr="005B28A0" w:rsidRDefault="0043447E" w:rsidP="005B28A0">
            <w:pPr>
              <w:numPr>
                <w:ilvl w:val="0"/>
                <w:numId w:val="21"/>
              </w:numPr>
            </w:pPr>
            <w:r w:rsidRPr="005B28A0">
              <w:rPr>
                <w:lang w:val="en-US"/>
              </w:rPr>
              <w:t xml:space="preserve">Per DTI-FTEB Permit No. </w:t>
            </w:r>
            <w:r w:rsidR="005B28A0">
              <w:rPr>
                <w:lang w:val="en-US"/>
              </w:rPr>
              <w:t>1</w:t>
            </w:r>
            <w:r w:rsidR="005B28A0" w:rsidRPr="005B28A0">
              <w:t>5</w:t>
            </w:r>
            <w:r w:rsidR="005B28A0">
              <w:t>10</w:t>
            </w:r>
            <w:r w:rsidRPr="005B28A0">
              <w:rPr>
                <w:lang w:val="en-US"/>
              </w:rPr>
              <w:t xml:space="preserve"> Series of 2017.</w:t>
            </w:r>
          </w:p>
          <w:p w:rsidR="005B28A0" w:rsidRDefault="005B28A0">
            <w:pPr>
              <w:rPr>
                <w:b/>
              </w:rPr>
            </w:pPr>
          </w:p>
        </w:tc>
      </w:tr>
    </w:tbl>
    <w:p w:rsidR="005B28A0" w:rsidRDefault="005B28A0">
      <w:pPr>
        <w:rPr>
          <w:b/>
        </w:rPr>
      </w:pPr>
    </w:p>
    <w:p w:rsidR="005B28A0" w:rsidRDefault="005B28A0">
      <w:pPr>
        <w:rPr>
          <w:b/>
        </w:rPr>
      </w:pPr>
      <w:r>
        <w:rPr>
          <w:b/>
        </w:rPr>
        <w:br w:type="page"/>
      </w:r>
    </w:p>
    <w:p w:rsidR="005B28A0" w:rsidRDefault="005B28A0" w:rsidP="005B28A0">
      <w:pPr>
        <w:rPr>
          <w:b/>
        </w:rPr>
      </w:pPr>
      <w:r>
        <w:rPr>
          <w:b/>
        </w:rPr>
        <w:t>ADVANCE</w:t>
      </w:r>
      <w:r w:rsidRPr="005B28A0">
        <w:rPr>
          <w:b/>
        </w:rPr>
        <w:t xml:space="preserve"> PROMO</w:t>
      </w:r>
    </w:p>
    <w:tbl>
      <w:tblPr>
        <w:tblStyle w:val="TableGrid"/>
        <w:tblW w:w="0" w:type="auto"/>
        <w:tblLook w:val="04A0" w:firstRow="1" w:lastRow="0" w:firstColumn="1" w:lastColumn="0" w:noHBand="0" w:noVBand="1"/>
      </w:tblPr>
      <w:tblGrid>
        <w:gridCol w:w="9350"/>
      </w:tblGrid>
      <w:tr w:rsidR="005B28A0" w:rsidTr="00D763D1">
        <w:tc>
          <w:tcPr>
            <w:tcW w:w="9350" w:type="dxa"/>
          </w:tcPr>
          <w:p w:rsidR="005B28A0" w:rsidRDefault="005B28A0" w:rsidP="00D763D1">
            <w:pPr>
              <w:rPr>
                <w:b/>
              </w:rPr>
            </w:pPr>
            <w:r>
              <w:rPr>
                <w:b/>
              </w:rPr>
              <w:t xml:space="preserve">Front </w:t>
            </w:r>
          </w:p>
          <w:p w:rsidR="005B28A0" w:rsidRDefault="005B28A0" w:rsidP="00D763D1">
            <w:bookmarkStart w:id="0" w:name="_GoBack"/>
            <w:r>
              <w:t xml:space="preserve">CHOOSE SHELL ADVANCE TO GET A </w:t>
            </w:r>
            <w:r w:rsidR="0096306B">
              <w:t>RECHARGING</w:t>
            </w:r>
            <w:r>
              <w:t xml:space="preserve"> </w:t>
            </w:r>
            <w:r>
              <w:t>DRINK</w:t>
            </w:r>
          </w:p>
          <w:bookmarkEnd w:id="0"/>
          <w:p w:rsidR="005B28A0" w:rsidRPr="005B28A0" w:rsidRDefault="005B28A0" w:rsidP="005B28A0">
            <w:r w:rsidRPr="005B28A0">
              <w:t>Get a free Shell Select or Shop Beverage Voucher for every 2L purchase of Shell Advance from March 1 to May 31, 2017.</w:t>
            </w:r>
          </w:p>
          <w:p w:rsidR="00000000" w:rsidRPr="005B28A0" w:rsidRDefault="00723187" w:rsidP="005B28A0">
            <w:pPr>
              <w:numPr>
                <w:ilvl w:val="0"/>
                <w:numId w:val="22"/>
              </w:numPr>
            </w:pPr>
            <w:r>
              <w:t>Shell Advance Ultra – P</w:t>
            </w:r>
            <w:r w:rsidR="0043447E" w:rsidRPr="005B28A0">
              <w:t xml:space="preserve">30 </w:t>
            </w:r>
            <w:r w:rsidR="005B28A0">
              <w:t xml:space="preserve">Shell </w:t>
            </w:r>
            <w:r w:rsidR="0043447E" w:rsidRPr="005B28A0">
              <w:t>Select o</w:t>
            </w:r>
            <w:r w:rsidR="0043447E" w:rsidRPr="005B28A0">
              <w:t>r Shop Beverage Voucher</w:t>
            </w:r>
          </w:p>
          <w:p w:rsidR="00000000" w:rsidRPr="005B28A0" w:rsidRDefault="00723187" w:rsidP="005B28A0">
            <w:pPr>
              <w:numPr>
                <w:ilvl w:val="0"/>
                <w:numId w:val="22"/>
              </w:numPr>
            </w:pPr>
            <w:r>
              <w:t>Shell Advance AX7 – P</w:t>
            </w:r>
            <w:r w:rsidR="0043447E" w:rsidRPr="005B28A0">
              <w:t xml:space="preserve">20 </w:t>
            </w:r>
            <w:r w:rsidR="005B28A0">
              <w:t xml:space="preserve">Shell </w:t>
            </w:r>
            <w:r w:rsidR="0043447E" w:rsidRPr="005B28A0">
              <w:t>Select or Shop Beverage Voucher</w:t>
            </w:r>
          </w:p>
          <w:p w:rsidR="005B28A0" w:rsidRPr="005B28A0" w:rsidRDefault="005B28A0" w:rsidP="00D763D1"/>
        </w:tc>
      </w:tr>
      <w:tr w:rsidR="005B28A0" w:rsidTr="00D763D1">
        <w:tc>
          <w:tcPr>
            <w:tcW w:w="9350" w:type="dxa"/>
          </w:tcPr>
          <w:p w:rsidR="005B28A0" w:rsidRDefault="005B28A0" w:rsidP="00D763D1">
            <w:pPr>
              <w:rPr>
                <w:b/>
              </w:rPr>
            </w:pPr>
            <w:r>
              <w:rPr>
                <w:b/>
              </w:rPr>
              <w:t>Full Mechanics</w:t>
            </w:r>
          </w:p>
          <w:p w:rsidR="005B28A0" w:rsidRDefault="005B28A0" w:rsidP="00D763D1">
            <w:pPr>
              <w:rPr>
                <w:b/>
              </w:rPr>
            </w:pPr>
          </w:p>
          <w:p w:rsidR="005B28A0" w:rsidRPr="005B28A0" w:rsidRDefault="005B28A0" w:rsidP="005B28A0">
            <w:pPr>
              <w:rPr>
                <w:b/>
              </w:rPr>
            </w:pPr>
            <w:r w:rsidRPr="005B28A0">
              <w:rPr>
                <w:b/>
              </w:rPr>
              <w:t>PROMO MECHANICS</w:t>
            </w:r>
          </w:p>
          <w:p w:rsidR="00000000" w:rsidRPr="005B28A0" w:rsidRDefault="0043447E" w:rsidP="005B28A0">
            <w:pPr>
              <w:numPr>
                <w:ilvl w:val="0"/>
                <w:numId w:val="23"/>
              </w:numPr>
            </w:pPr>
            <w:r w:rsidRPr="005B28A0">
              <w:rPr>
                <w:lang w:val="en-US"/>
              </w:rPr>
              <w:t>Promo runs from March 1 to May 31, 2017 at participating Shell Stations.</w:t>
            </w:r>
          </w:p>
          <w:p w:rsidR="00000000" w:rsidRPr="005B28A0" w:rsidRDefault="0043447E" w:rsidP="005B28A0">
            <w:pPr>
              <w:numPr>
                <w:ilvl w:val="0"/>
                <w:numId w:val="23"/>
              </w:numPr>
            </w:pPr>
            <w:r w:rsidRPr="005B28A0">
              <w:rPr>
                <w:lang w:val="en-US"/>
              </w:rPr>
              <w:t>Customers can get a free Shell Select or Shop Beverage Voucher for every 2L purchase of participating Shell Advance products:</w:t>
            </w:r>
          </w:p>
          <w:p w:rsidR="00000000" w:rsidRPr="005B28A0" w:rsidRDefault="00723187" w:rsidP="005B28A0">
            <w:pPr>
              <w:numPr>
                <w:ilvl w:val="1"/>
                <w:numId w:val="23"/>
              </w:numPr>
            </w:pPr>
            <w:r>
              <w:rPr>
                <w:lang w:val="en-US"/>
              </w:rPr>
              <w:t>Shell Advance Ultra – P</w:t>
            </w:r>
            <w:r w:rsidR="0043447E" w:rsidRPr="005B28A0">
              <w:rPr>
                <w:lang w:val="en-US"/>
              </w:rPr>
              <w:t>30 Shell Select/Shop Beverage Voucher</w:t>
            </w:r>
          </w:p>
          <w:p w:rsidR="00000000" w:rsidRPr="005B28A0" w:rsidRDefault="0043447E" w:rsidP="005B28A0">
            <w:pPr>
              <w:numPr>
                <w:ilvl w:val="1"/>
                <w:numId w:val="23"/>
              </w:numPr>
            </w:pPr>
            <w:r w:rsidRPr="005B28A0">
              <w:rPr>
                <w:lang w:val="en-US"/>
              </w:rPr>
              <w:t>Shell Adva</w:t>
            </w:r>
            <w:r w:rsidR="00723187">
              <w:rPr>
                <w:lang w:val="en-US"/>
              </w:rPr>
              <w:t>nce AX7 – P</w:t>
            </w:r>
            <w:r w:rsidRPr="005B28A0">
              <w:rPr>
                <w:lang w:val="en-US"/>
              </w:rPr>
              <w:t>20 Shell Select/Shop Beverage Voucher</w:t>
            </w:r>
          </w:p>
          <w:p w:rsidR="00000000" w:rsidRPr="005B28A0" w:rsidRDefault="0043447E" w:rsidP="005B28A0">
            <w:pPr>
              <w:numPr>
                <w:ilvl w:val="0"/>
                <w:numId w:val="23"/>
              </w:numPr>
            </w:pPr>
            <w:r w:rsidRPr="005B28A0">
              <w:rPr>
                <w:lang w:val="en-US"/>
              </w:rPr>
              <w:t>Customer to present receipt(s) to site in order to claim the voucher, at the same site where the purchase was made</w:t>
            </w:r>
            <w:r w:rsidRPr="005B28A0">
              <w:rPr>
                <w:lang w:val="en-US"/>
              </w:rPr>
              <w:t xml:space="preserve">. Receipts or purchase must be within the promo period. </w:t>
            </w:r>
          </w:p>
          <w:p w:rsidR="00000000" w:rsidRPr="005B28A0" w:rsidRDefault="0043447E" w:rsidP="005B28A0">
            <w:pPr>
              <w:numPr>
                <w:ilvl w:val="0"/>
                <w:numId w:val="23"/>
              </w:numPr>
            </w:pPr>
            <w:r w:rsidRPr="005B28A0">
              <w:rPr>
                <w:lang w:val="en-US"/>
              </w:rPr>
              <w:t>Claiming of vouchers will be until sixty (60) days from the end of the promo.</w:t>
            </w:r>
          </w:p>
          <w:p w:rsidR="00000000" w:rsidRPr="005B28A0" w:rsidRDefault="0043447E" w:rsidP="005B28A0">
            <w:pPr>
              <w:numPr>
                <w:ilvl w:val="0"/>
                <w:numId w:val="23"/>
              </w:numPr>
            </w:pPr>
            <w:r w:rsidRPr="005B28A0">
              <w:rPr>
                <w:lang w:val="en-US"/>
              </w:rPr>
              <w:t xml:space="preserve">Redemption of vouchers is until one (1) year after the issuance date, and valid only at the same site where the purchase was made. </w:t>
            </w:r>
          </w:p>
          <w:p w:rsidR="00000000" w:rsidRPr="005B28A0" w:rsidRDefault="0043447E" w:rsidP="005B28A0">
            <w:pPr>
              <w:numPr>
                <w:ilvl w:val="0"/>
                <w:numId w:val="23"/>
              </w:numPr>
            </w:pPr>
            <w:r w:rsidRPr="005B28A0">
              <w:rPr>
                <w:lang w:val="en-US"/>
              </w:rPr>
              <w:t>More than one (1) voucher can be used per transaction at Shell Select or Shop. Change will not be given to transactions less than the face value of the voucher(s).</w:t>
            </w:r>
          </w:p>
          <w:p w:rsidR="00000000" w:rsidRPr="005B28A0" w:rsidRDefault="0043447E" w:rsidP="005B28A0">
            <w:pPr>
              <w:numPr>
                <w:ilvl w:val="0"/>
                <w:numId w:val="23"/>
              </w:numPr>
            </w:pPr>
            <w:r w:rsidRPr="005B28A0">
              <w:rPr>
                <w:lang w:val="en-US"/>
              </w:rPr>
              <w:t>Vouchers are not convertible to cash.</w:t>
            </w:r>
          </w:p>
          <w:p w:rsidR="00000000" w:rsidRPr="005B28A0" w:rsidRDefault="0043447E" w:rsidP="005B28A0">
            <w:pPr>
              <w:numPr>
                <w:ilvl w:val="0"/>
                <w:numId w:val="23"/>
              </w:numPr>
            </w:pPr>
            <w:r w:rsidRPr="005B28A0">
              <w:rPr>
                <w:lang w:val="en-US"/>
              </w:rPr>
              <w:t xml:space="preserve">Per DTI-FTEB SPD Permit No. </w:t>
            </w:r>
            <w:r w:rsidR="005B28A0">
              <w:rPr>
                <w:lang w:val="en-US"/>
              </w:rPr>
              <w:t>1</w:t>
            </w:r>
            <w:r w:rsidR="005B28A0" w:rsidRPr="005B28A0">
              <w:rPr>
                <w:lang w:val="en-US"/>
              </w:rPr>
              <w:t>5</w:t>
            </w:r>
            <w:r w:rsidR="00BC7B02">
              <w:rPr>
                <w:lang w:val="en-US"/>
              </w:rPr>
              <w:t>24</w:t>
            </w:r>
            <w:r w:rsidRPr="005B28A0">
              <w:rPr>
                <w:lang w:val="en-US"/>
              </w:rPr>
              <w:t xml:space="preserve"> Series of 2017.</w:t>
            </w:r>
          </w:p>
          <w:p w:rsidR="005B28A0" w:rsidRDefault="005B28A0" w:rsidP="005B28A0">
            <w:pPr>
              <w:rPr>
                <w:b/>
              </w:rPr>
            </w:pPr>
          </w:p>
        </w:tc>
      </w:tr>
    </w:tbl>
    <w:p w:rsidR="005B28A0" w:rsidRPr="005B28A0" w:rsidRDefault="005B28A0">
      <w:pPr>
        <w:rPr>
          <w:b/>
        </w:rPr>
      </w:pPr>
      <w:r w:rsidRPr="005B28A0">
        <w:rPr>
          <w:b/>
        </w:rPr>
        <w:br w:type="page"/>
      </w:r>
    </w:p>
    <w:p w:rsidR="005B28A0" w:rsidRDefault="005B28A0" w:rsidP="003B52EF">
      <w:pPr>
        <w:spacing w:after="0" w:line="240" w:lineRule="auto"/>
        <w:rPr>
          <w:b/>
        </w:rPr>
      </w:pPr>
    </w:p>
    <w:p w:rsidR="00E63926" w:rsidRDefault="00BC7B02" w:rsidP="003B52EF">
      <w:pPr>
        <w:spacing w:after="0" w:line="240" w:lineRule="auto"/>
        <w:rPr>
          <w:b/>
        </w:rPr>
      </w:pPr>
      <w:r>
        <w:rPr>
          <w:b/>
        </w:rPr>
        <w:t>SELECT/DELI2GO</w:t>
      </w:r>
    </w:p>
    <w:p w:rsidR="00243DDD" w:rsidRDefault="00243DDD" w:rsidP="00BC7B02">
      <w:pPr>
        <w:spacing w:after="0" w:line="240" w:lineRule="auto"/>
        <w:rPr>
          <w:b/>
        </w:rPr>
      </w:pPr>
    </w:p>
    <w:p w:rsidR="00BC7B02" w:rsidRDefault="00BC7B02" w:rsidP="00BC7B02">
      <w:pPr>
        <w:spacing w:after="0" w:line="240" w:lineRule="auto"/>
      </w:pPr>
      <w:r w:rsidRPr="005B28A0">
        <w:t>SUMMER-</w:t>
      </w:r>
      <w:r w:rsidR="00723187">
        <w:t>CHARGE</w:t>
      </w:r>
      <w:r>
        <w:t xml:space="preserve"> WITH OUR TASTY TREATS</w:t>
      </w:r>
    </w:p>
    <w:p w:rsidR="00BC7B02" w:rsidRDefault="00BC7B02" w:rsidP="00BC7B02">
      <w:pPr>
        <w:spacing w:after="0" w:line="240" w:lineRule="auto"/>
      </w:pPr>
    </w:p>
    <w:p w:rsidR="00BC7B02" w:rsidRDefault="00BC7B02" w:rsidP="00BC7B02">
      <w:pPr>
        <w:spacing w:after="0" w:line="240" w:lineRule="auto"/>
      </w:pPr>
      <w:r>
        <w:t xml:space="preserve">Recharge your appetite with our wide range of delicious and tasty food, snacks, and drinks this summer. </w:t>
      </w:r>
    </w:p>
    <w:p w:rsidR="00BC7B02" w:rsidRDefault="00BC7B02" w:rsidP="00BC7B02">
      <w:pPr>
        <w:spacing w:after="0" w:line="240" w:lineRule="auto"/>
      </w:pPr>
    </w:p>
    <w:p w:rsidR="00723187" w:rsidRDefault="00723187" w:rsidP="00BC7B02">
      <w:pPr>
        <w:spacing w:after="0" w:line="240" w:lineRule="auto"/>
      </w:pPr>
    </w:p>
    <w:p w:rsidR="00723187" w:rsidRDefault="00723187" w:rsidP="00BC7B02">
      <w:pPr>
        <w:spacing w:after="0" w:line="240" w:lineRule="auto"/>
      </w:pPr>
    </w:p>
    <w:p w:rsidR="00BC7B02" w:rsidRDefault="00BC7B02" w:rsidP="00BC7B02">
      <w:pPr>
        <w:spacing w:after="0" w:line="240" w:lineRule="auto"/>
        <w:rPr>
          <w:b/>
        </w:rPr>
      </w:pPr>
      <w:r>
        <w:rPr>
          <w:b/>
        </w:rPr>
        <w:t>PAYLO</w:t>
      </w:r>
    </w:p>
    <w:p w:rsidR="00BC7B02" w:rsidRPr="00BC7B02" w:rsidRDefault="00BC7B02" w:rsidP="00BC7B02">
      <w:pPr>
        <w:spacing w:after="0" w:line="240" w:lineRule="auto"/>
      </w:pPr>
      <w:r w:rsidRPr="00BC7B02">
        <w:t>HAVE</w:t>
      </w:r>
      <w:r w:rsidR="00723187">
        <w:t xml:space="preserve"> A REWARDING SUMMER JOURNEY</w:t>
      </w:r>
    </w:p>
    <w:p w:rsidR="00BC7B02" w:rsidRDefault="00BC7B02" w:rsidP="00BC7B02">
      <w:pPr>
        <w:spacing w:after="0" w:line="240" w:lineRule="auto"/>
        <w:rPr>
          <w:b/>
        </w:rPr>
      </w:pPr>
    </w:p>
    <w:p w:rsidR="00BC7B02" w:rsidRPr="00BC7B02" w:rsidRDefault="00BC7B02" w:rsidP="00BC7B02">
      <w:pPr>
        <w:spacing w:after="0" w:line="240" w:lineRule="auto"/>
      </w:pPr>
      <w:r w:rsidRPr="00BC7B02">
        <w:t xml:space="preserve">Earn points with your </w:t>
      </w:r>
      <w:r w:rsidRPr="00BC7B02">
        <w:t>SM Advantage Card</w:t>
      </w:r>
      <w:r w:rsidRPr="00BC7B02">
        <w:t xml:space="preserve"> and get rebates with your </w:t>
      </w:r>
      <w:r w:rsidRPr="00BC7B02">
        <w:t>Shell Citi Visa</w:t>
      </w:r>
      <w:r w:rsidR="00723187">
        <w:t xml:space="preserve"> this summer.</w:t>
      </w:r>
    </w:p>
    <w:p w:rsidR="00BC7B02" w:rsidRPr="00A15396" w:rsidRDefault="00BC7B02" w:rsidP="00BC7B02">
      <w:pPr>
        <w:spacing w:after="0" w:line="240" w:lineRule="auto"/>
      </w:pPr>
    </w:p>
    <w:sectPr w:rsidR="00BC7B02" w:rsidRPr="00A15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A6716"/>
    <w:multiLevelType w:val="hybridMultilevel"/>
    <w:tmpl w:val="2BC69D2E"/>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7352AF8"/>
    <w:multiLevelType w:val="hybridMultilevel"/>
    <w:tmpl w:val="6784A7F8"/>
    <w:lvl w:ilvl="0" w:tplc="86527CBC">
      <w:start w:val="1"/>
      <w:numFmt w:val="bullet"/>
      <w:lvlText w:val="•"/>
      <w:lvlJc w:val="left"/>
      <w:pPr>
        <w:tabs>
          <w:tab w:val="num" w:pos="720"/>
        </w:tabs>
        <w:ind w:left="720" w:hanging="360"/>
      </w:pPr>
      <w:rPr>
        <w:rFonts w:ascii="Arial" w:hAnsi="Arial" w:hint="default"/>
      </w:rPr>
    </w:lvl>
    <w:lvl w:ilvl="1" w:tplc="B3AA381E">
      <w:start w:val="59"/>
      <w:numFmt w:val="bullet"/>
      <w:lvlText w:val="•"/>
      <w:lvlJc w:val="left"/>
      <w:pPr>
        <w:tabs>
          <w:tab w:val="num" w:pos="1440"/>
        </w:tabs>
        <w:ind w:left="1440" w:hanging="360"/>
      </w:pPr>
      <w:rPr>
        <w:rFonts w:ascii="Arial" w:hAnsi="Arial" w:hint="default"/>
      </w:rPr>
    </w:lvl>
    <w:lvl w:ilvl="2" w:tplc="35B6CED2" w:tentative="1">
      <w:start w:val="1"/>
      <w:numFmt w:val="bullet"/>
      <w:lvlText w:val="•"/>
      <w:lvlJc w:val="left"/>
      <w:pPr>
        <w:tabs>
          <w:tab w:val="num" w:pos="2160"/>
        </w:tabs>
        <w:ind w:left="2160" w:hanging="360"/>
      </w:pPr>
      <w:rPr>
        <w:rFonts w:ascii="Arial" w:hAnsi="Arial" w:hint="default"/>
      </w:rPr>
    </w:lvl>
    <w:lvl w:ilvl="3" w:tplc="E884BE56" w:tentative="1">
      <w:start w:val="1"/>
      <w:numFmt w:val="bullet"/>
      <w:lvlText w:val="•"/>
      <w:lvlJc w:val="left"/>
      <w:pPr>
        <w:tabs>
          <w:tab w:val="num" w:pos="2880"/>
        </w:tabs>
        <w:ind w:left="2880" w:hanging="360"/>
      </w:pPr>
      <w:rPr>
        <w:rFonts w:ascii="Arial" w:hAnsi="Arial" w:hint="default"/>
      </w:rPr>
    </w:lvl>
    <w:lvl w:ilvl="4" w:tplc="9654A1E8" w:tentative="1">
      <w:start w:val="1"/>
      <w:numFmt w:val="bullet"/>
      <w:lvlText w:val="•"/>
      <w:lvlJc w:val="left"/>
      <w:pPr>
        <w:tabs>
          <w:tab w:val="num" w:pos="3600"/>
        </w:tabs>
        <w:ind w:left="3600" w:hanging="360"/>
      </w:pPr>
      <w:rPr>
        <w:rFonts w:ascii="Arial" w:hAnsi="Arial" w:hint="default"/>
      </w:rPr>
    </w:lvl>
    <w:lvl w:ilvl="5" w:tplc="D68C3F9E" w:tentative="1">
      <w:start w:val="1"/>
      <w:numFmt w:val="bullet"/>
      <w:lvlText w:val="•"/>
      <w:lvlJc w:val="left"/>
      <w:pPr>
        <w:tabs>
          <w:tab w:val="num" w:pos="4320"/>
        </w:tabs>
        <w:ind w:left="4320" w:hanging="360"/>
      </w:pPr>
      <w:rPr>
        <w:rFonts w:ascii="Arial" w:hAnsi="Arial" w:hint="default"/>
      </w:rPr>
    </w:lvl>
    <w:lvl w:ilvl="6" w:tplc="FC28156A" w:tentative="1">
      <w:start w:val="1"/>
      <w:numFmt w:val="bullet"/>
      <w:lvlText w:val="•"/>
      <w:lvlJc w:val="left"/>
      <w:pPr>
        <w:tabs>
          <w:tab w:val="num" w:pos="5040"/>
        </w:tabs>
        <w:ind w:left="5040" w:hanging="360"/>
      </w:pPr>
      <w:rPr>
        <w:rFonts w:ascii="Arial" w:hAnsi="Arial" w:hint="default"/>
      </w:rPr>
    </w:lvl>
    <w:lvl w:ilvl="7" w:tplc="E550EAB8" w:tentative="1">
      <w:start w:val="1"/>
      <w:numFmt w:val="bullet"/>
      <w:lvlText w:val="•"/>
      <w:lvlJc w:val="left"/>
      <w:pPr>
        <w:tabs>
          <w:tab w:val="num" w:pos="5760"/>
        </w:tabs>
        <w:ind w:left="5760" w:hanging="360"/>
      </w:pPr>
      <w:rPr>
        <w:rFonts w:ascii="Arial" w:hAnsi="Arial" w:hint="default"/>
      </w:rPr>
    </w:lvl>
    <w:lvl w:ilvl="8" w:tplc="5A42019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917BE4"/>
    <w:multiLevelType w:val="hybridMultilevel"/>
    <w:tmpl w:val="36B6462A"/>
    <w:lvl w:ilvl="0" w:tplc="417E04C8">
      <w:start w:val="1"/>
      <w:numFmt w:val="bullet"/>
      <w:lvlText w:val="•"/>
      <w:lvlJc w:val="left"/>
      <w:pPr>
        <w:tabs>
          <w:tab w:val="num" w:pos="720"/>
        </w:tabs>
        <w:ind w:left="720" w:hanging="360"/>
      </w:pPr>
      <w:rPr>
        <w:rFonts w:ascii="Arial" w:hAnsi="Arial" w:hint="default"/>
      </w:rPr>
    </w:lvl>
    <w:lvl w:ilvl="1" w:tplc="A6B6071E">
      <w:start w:val="59"/>
      <w:numFmt w:val="bullet"/>
      <w:lvlText w:val="•"/>
      <w:lvlJc w:val="left"/>
      <w:pPr>
        <w:tabs>
          <w:tab w:val="num" w:pos="1440"/>
        </w:tabs>
        <w:ind w:left="1440" w:hanging="360"/>
      </w:pPr>
      <w:rPr>
        <w:rFonts w:ascii="Arial" w:hAnsi="Arial" w:hint="default"/>
      </w:rPr>
    </w:lvl>
    <w:lvl w:ilvl="2" w:tplc="54466690" w:tentative="1">
      <w:start w:val="1"/>
      <w:numFmt w:val="bullet"/>
      <w:lvlText w:val="•"/>
      <w:lvlJc w:val="left"/>
      <w:pPr>
        <w:tabs>
          <w:tab w:val="num" w:pos="2160"/>
        </w:tabs>
        <w:ind w:left="2160" w:hanging="360"/>
      </w:pPr>
      <w:rPr>
        <w:rFonts w:ascii="Arial" w:hAnsi="Arial" w:hint="default"/>
      </w:rPr>
    </w:lvl>
    <w:lvl w:ilvl="3" w:tplc="3FBEEC00" w:tentative="1">
      <w:start w:val="1"/>
      <w:numFmt w:val="bullet"/>
      <w:lvlText w:val="•"/>
      <w:lvlJc w:val="left"/>
      <w:pPr>
        <w:tabs>
          <w:tab w:val="num" w:pos="2880"/>
        </w:tabs>
        <w:ind w:left="2880" w:hanging="360"/>
      </w:pPr>
      <w:rPr>
        <w:rFonts w:ascii="Arial" w:hAnsi="Arial" w:hint="default"/>
      </w:rPr>
    </w:lvl>
    <w:lvl w:ilvl="4" w:tplc="44B8CBE4" w:tentative="1">
      <w:start w:val="1"/>
      <w:numFmt w:val="bullet"/>
      <w:lvlText w:val="•"/>
      <w:lvlJc w:val="left"/>
      <w:pPr>
        <w:tabs>
          <w:tab w:val="num" w:pos="3600"/>
        </w:tabs>
        <w:ind w:left="3600" w:hanging="360"/>
      </w:pPr>
      <w:rPr>
        <w:rFonts w:ascii="Arial" w:hAnsi="Arial" w:hint="default"/>
      </w:rPr>
    </w:lvl>
    <w:lvl w:ilvl="5" w:tplc="A1525E46" w:tentative="1">
      <w:start w:val="1"/>
      <w:numFmt w:val="bullet"/>
      <w:lvlText w:val="•"/>
      <w:lvlJc w:val="left"/>
      <w:pPr>
        <w:tabs>
          <w:tab w:val="num" w:pos="4320"/>
        </w:tabs>
        <w:ind w:left="4320" w:hanging="360"/>
      </w:pPr>
      <w:rPr>
        <w:rFonts w:ascii="Arial" w:hAnsi="Arial" w:hint="default"/>
      </w:rPr>
    </w:lvl>
    <w:lvl w:ilvl="6" w:tplc="1BB69F06" w:tentative="1">
      <w:start w:val="1"/>
      <w:numFmt w:val="bullet"/>
      <w:lvlText w:val="•"/>
      <w:lvlJc w:val="left"/>
      <w:pPr>
        <w:tabs>
          <w:tab w:val="num" w:pos="5040"/>
        </w:tabs>
        <w:ind w:left="5040" w:hanging="360"/>
      </w:pPr>
      <w:rPr>
        <w:rFonts w:ascii="Arial" w:hAnsi="Arial" w:hint="default"/>
      </w:rPr>
    </w:lvl>
    <w:lvl w:ilvl="7" w:tplc="27E01726" w:tentative="1">
      <w:start w:val="1"/>
      <w:numFmt w:val="bullet"/>
      <w:lvlText w:val="•"/>
      <w:lvlJc w:val="left"/>
      <w:pPr>
        <w:tabs>
          <w:tab w:val="num" w:pos="5760"/>
        </w:tabs>
        <w:ind w:left="5760" w:hanging="360"/>
      </w:pPr>
      <w:rPr>
        <w:rFonts w:ascii="Arial" w:hAnsi="Arial" w:hint="default"/>
      </w:rPr>
    </w:lvl>
    <w:lvl w:ilvl="8" w:tplc="79B69C0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861333"/>
    <w:multiLevelType w:val="hybridMultilevel"/>
    <w:tmpl w:val="7EDE72EE"/>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1C260345"/>
    <w:multiLevelType w:val="hybridMultilevel"/>
    <w:tmpl w:val="236AEA4A"/>
    <w:lvl w:ilvl="0" w:tplc="B2A05212">
      <w:start w:val="1"/>
      <w:numFmt w:val="bullet"/>
      <w:lvlText w:val=""/>
      <w:lvlJc w:val="left"/>
      <w:pPr>
        <w:tabs>
          <w:tab w:val="num" w:pos="720"/>
        </w:tabs>
        <w:ind w:left="720" w:hanging="360"/>
      </w:pPr>
      <w:rPr>
        <w:rFonts w:ascii="Wingdings" w:hAnsi="Wingdings" w:hint="default"/>
      </w:rPr>
    </w:lvl>
    <w:lvl w:ilvl="1" w:tplc="E8327A12" w:tentative="1">
      <w:start w:val="1"/>
      <w:numFmt w:val="bullet"/>
      <w:lvlText w:val=""/>
      <w:lvlJc w:val="left"/>
      <w:pPr>
        <w:tabs>
          <w:tab w:val="num" w:pos="1440"/>
        </w:tabs>
        <w:ind w:left="1440" w:hanging="360"/>
      </w:pPr>
      <w:rPr>
        <w:rFonts w:ascii="Wingdings" w:hAnsi="Wingdings" w:hint="default"/>
      </w:rPr>
    </w:lvl>
    <w:lvl w:ilvl="2" w:tplc="711849F2" w:tentative="1">
      <w:start w:val="1"/>
      <w:numFmt w:val="bullet"/>
      <w:lvlText w:val=""/>
      <w:lvlJc w:val="left"/>
      <w:pPr>
        <w:tabs>
          <w:tab w:val="num" w:pos="2160"/>
        </w:tabs>
        <w:ind w:left="2160" w:hanging="360"/>
      </w:pPr>
      <w:rPr>
        <w:rFonts w:ascii="Wingdings" w:hAnsi="Wingdings" w:hint="default"/>
      </w:rPr>
    </w:lvl>
    <w:lvl w:ilvl="3" w:tplc="5AEECF2E" w:tentative="1">
      <w:start w:val="1"/>
      <w:numFmt w:val="bullet"/>
      <w:lvlText w:val=""/>
      <w:lvlJc w:val="left"/>
      <w:pPr>
        <w:tabs>
          <w:tab w:val="num" w:pos="2880"/>
        </w:tabs>
        <w:ind w:left="2880" w:hanging="360"/>
      </w:pPr>
      <w:rPr>
        <w:rFonts w:ascii="Wingdings" w:hAnsi="Wingdings" w:hint="default"/>
      </w:rPr>
    </w:lvl>
    <w:lvl w:ilvl="4" w:tplc="93F4608C" w:tentative="1">
      <w:start w:val="1"/>
      <w:numFmt w:val="bullet"/>
      <w:lvlText w:val=""/>
      <w:lvlJc w:val="left"/>
      <w:pPr>
        <w:tabs>
          <w:tab w:val="num" w:pos="3600"/>
        </w:tabs>
        <w:ind w:left="3600" w:hanging="360"/>
      </w:pPr>
      <w:rPr>
        <w:rFonts w:ascii="Wingdings" w:hAnsi="Wingdings" w:hint="default"/>
      </w:rPr>
    </w:lvl>
    <w:lvl w:ilvl="5" w:tplc="6FA0B9C0" w:tentative="1">
      <w:start w:val="1"/>
      <w:numFmt w:val="bullet"/>
      <w:lvlText w:val=""/>
      <w:lvlJc w:val="left"/>
      <w:pPr>
        <w:tabs>
          <w:tab w:val="num" w:pos="4320"/>
        </w:tabs>
        <w:ind w:left="4320" w:hanging="360"/>
      </w:pPr>
      <w:rPr>
        <w:rFonts w:ascii="Wingdings" w:hAnsi="Wingdings" w:hint="default"/>
      </w:rPr>
    </w:lvl>
    <w:lvl w:ilvl="6" w:tplc="7DA49592" w:tentative="1">
      <w:start w:val="1"/>
      <w:numFmt w:val="bullet"/>
      <w:lvlText w:val=""/>
      <w:lvlJc w:val="left"/>
      <w:pPr>
        <w:tabs>
          <w:tab w:val="num" w:pos="5040"/>
        </w:tabs>
        <w:ind w:left="5040" w:hanging="360"/>
      </w:pPr>
      <w:rPr>
        <w:rFonts w:ascii="Wingdings" w:hAnsi="Wingdings" w:hint="default"/>
      </w:rPr>
    </w:lvl>
    <w:lvl w:ilvl="7" w:tplc="77D4A202" w:tentative="1">
      <w:start w:val="1"/>
      <w:numFmt w:val="bullet"/>
      <w:lvlText w:val=""/>
      <w:lvlJc w:val="left"/>
      <w:pPr>
        <w:tabs>
          <w:tab w:val="num" w:pos="5760"/>
        </w:tabs>
        <w:ind w:left="5760" w:hanging="360"/>
      </w:pPr>
      <w:rPr>
        <w:rFonts w:ascii="Wingdings" w:hAnsi="Wingdings" w:hint="default"/>
      </w:rPr>
    </w:lvl>
    <w:lvl w:ilvl="8" w:tplc="9FB8C4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BB3A13"/>
    <w:multiLevelType w:val="hybridMultilevel"/>
    <w:tmpl w:val="1BEA6320"/>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2A280413"/>
    <w:multiLevelType w:val="hybridMultilevel"/>
    <w:tmpl w:val="1BEA6320"/>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 w15:restartNumberingAfterBreak="0">
    <w:nsid w:val="2A50051A"/>
    <w:multiLevelType w:val="hybridMultilevel"/>
    <w:tmpl w:val="CC58E9F2"/>
    <w:lvl w:ilvl="0" w:tplc="8EDAD834">
      <w:start w:val="1"/>
      <w:numFmt w:val="bullet"/>
      <w:lvlText w:val=""/>
      <w:lvlJc w:val="left"/>
      <w:pPr>
        <w:tabs>
          <w:tab w:val="num" w:pos="720"/>
        </w:tabs>
        <w:ind w:left="720" w:hanging="360"/>
      </w:pPr>
      <w:rPr>
        <w:rFonts w:ascii="Wingdings" w:hAnsi="Wingdings" w:hint="default"/>
      </w:rPr>
    </w:lvl>
    <w:lvl w:ilvl="1" w:tplc="E71CBDE2" w:tentative="1">
      <w:start w:val="1"/>
      <w:numFmt w:val="bullet"/>
      <w:lvlText w:val=""/>
      <w:lvlJc w:val="left"/>
      <w:pPr>
        <w:tabs>
          <w:tab w:val="num" w:pos="1440"/>
        </w:tabs>
        <w:ind w:left="1440" w:hanging="360"/>
      </w:pPr>
      <w:rPr>
        <w:rFonts w:ascii="Wingdings" w:hAnsi="Wingdings" w:hint="default"/>
      </w:rPr>
    </w:lvl>
    <w:lvl w:ilvl="2" w:tplc="2B62943C" w:tentative="1">
      <w:start w:val="1"/>
      <w:numFmt w:val="bullet"/>
      <w:lvlText w:val=""/>
      <w:lvlJc w:val="left"/>
      <w:pPr>
        <w:tabs>
          <w:tab w:val="num" w:pos="2160"/>
        </w:tabs>
        <w:ind w:left="2160" w:hanging="360"/>
      </w:pPr>
      <w:rPr>
        <w:rFonts w:ascii="Wingdings" w:hAnsi="Wingdings" w:hint="default"/>
      </w:rPr>
    </w:lvl>
    <w:lvl w:ilvl="3" w:tplc="489023DC" w:tentative="1">
      <w:start w:val="1"/>
      <w:numFmt w:val="bullet"/>
      <w:lvlText w:val=""/>
      <w:lvlJc w:val="left"/>
      <w:pPr>
        <w:tabs>
          <w:tab w:val="num" w:pos="2880"/>
        </w:tabs>
        <w:ind w:left="2880" w:hanging="360"/>
      </w:pPr>
      <w:rPr>
        <w:rFonts w:ascii="Wingdings" w:hAnsi="Wingdings" w:hint="default"/>
      </w:rPr>
    </w:lvl>
    <w:lvl w:ilvl="4" w:tplc="2626C520" w:tentative="1">
      <w:start w:val="1"/>
      <w:numFmt w:val="bullet"/>
      <w:lvlText w:val=""/>
      <w:lvlJc w:val="left"/>
      <w:pPr>
        <w:tabs>
          <w:tab w:val="num" w:pos="3600"/>
        </w:tabs>
        <w:ind w:left="3600" w:hanging="360"/>
      </w:pPr>
      <w:rPr>
        <w:rFonts w:ascii="Wingdings" w:hAnsi="Wingdings" w:hint="default"/>
      </w:rPr>
    </w:lvl>
    <w:lvl w:ilvl="5" w:tplc="FC168B0C" w:tentative="1">
      <w:start w:val="1"/>
      <w:numFmt w:val="bullet"/>
      <w:lvlText w:val=""/>
      <w:lvlJc w:val="left"/>
      <w:pPr>
        <w:tabs>
          <w:tab w:val="num" w:pos="4320"/>
        </w:tabs>
        <w:ind w:left="4320" w:hanging="360"/>
      </w:pPr>
      <w:rPr>
        <w:rFonts w:ascii="Wingdings" w:hAnsi="Wingdings" w:hint="default"/>
      </w:rPr>
    </w:lvl>
    <w:lvl w:ilvl="6" w:tplc="BD3AE294" w:tentative="1">
      <w:start w:val="1"/>
      <w:numFmt w:val="bullet"/>
      <w:lvlText w:val=""/>
      <w:lvlJc w:val="left"/>
      <w:pPr>
        <w:tabs>
          <w:tab w:val="num" w:pos="5040"/>
        </w:tabs>
        <w:ind w:left="5040" w:hanging="360"/>
      </w:pPr>
      <w:rPr>
        <w:rFonts w:ascii="Wingdings" w:hAnsi="Wingdings" w:hint="default"/>
      </w:rPr>
    </w:lvl>
    <w:lvl w:ilvl="7" w:tplc="E8DE384A" w:tentative="1">
      <w:start w:val="1"/>
      <w:numFmt w:val="bullet"/>
      <w:lvlText w:val=""/>
      <w:lvlJc w:val="left"/>
      <w:pPr>
        <w:tabs>
          <w:tab w:val="num" w:pos="5760"/>
        </w:tabs>
        <w:ind w:left="5760" w:hanging="360"/>
      </w:pPr>
      <w:rPr>
        <w:rFonts w:ascii="Wingdings" w:hAnsi="Wingdings" w:hint="default"/>
      </w:rPr>
    </w:lvl>
    <w:lvl w:ilvl="8" w:tplc="F0B6FD8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937D81"/>
    <w:multiLevelType w:val="hybridMultilevel"/>
    <w:tmpl w:val="047A00DA"/>
    <w:lvl w:ilvl="0" w:tplc="E9AE6238">
      <w:start w:val="1"/>
      <w:numFmt w:val="decimal"/>
      <w:lvlText w:val="%1."/>
      <w:lvlJc w:val="left"/>
      <w:pPr>
        <w:tabs>
          <w:tab w:val="num" w:pos="720"/>
        </w:tabs>
        <w:ind w:left="720" w:hanging="360"/>
      </w:pPr>
    </w:lvl>
    <w:lvl w:ilvl="1" w:tplc="6C3EEDDC">
      <w:start w:val="1"/>
      <w:numFmt w:val="lowerLetter"/>
      <w:lvlText w:val="%2."/>
      <w:lvlJc w:val="left"/>
      <w:pPr>
        <w:tabs>
          <w:tab w:val="num" w:pos="1440"/>
        </w:tabs>
        <w:ind w:left="1440" w:hanging="360"/>
      </w:pPr>
    </w:lvl>
    <w:lvl w:ilvl="2" w:tplc="C92E8668" w:tentative="1">
      <w:start w:val="1"/>
      <w:numFmt w:val="decimal"/>
      <w:lvlText w:val="%3."/>
      <w:lvlJc w:val="left"/>
      <w:pPr>
        <w:tabs>
          <w:tab w:val="num" w:pos="2160"/>
        </w:tabs>
        <w:ind w:left="2160" w:hanging="360"/>
      </w:pPr>
    </w:lvl>
    <w:lvl w:ilvl="3" w:tplc="D7B8426A" w:tentative="1">
      <w:start w:val="1"/>
      <w:numFmt w:val="decimal"/>
      <w:lvlText w:val="%4."/>
      <w:lvlJc w:val="left"/>
      <w:pPr>
        <w:tabs>
          <w:tab w:val="num" w:pos="2880"/>
        </w:tabs>
        <w:ind w:left="2880" w:hanging="360"/>
      </w:pPr>
    </w:lvl>
    <w:lvl w:ilvl="4" w:tplc="470049EA" w:tentative="1">
      <w:start w:val="1"/>
      <w:numFmt w:val="decimal"/>
      <w:lvlText w:val="%5."/>
      <w:lvlJc w:val="left"/>
      <w:pPr>
        <w:tabs>
          <w:tab w:val="num" w:pos="3600"/>
        </w:tabs>
        <w:ind w:left="3600" w:hanging="360"/>
      </w:pPr>
    </w:lvl>
    <w:lvl w:ilvl="5" w:tplc="283020A6" w:tentative="1">
      <w:start w:val="1"/>
      <w:numFmt w:val="decimal"/>
      <w:lvlText w:val="%6."/>
      <w:lvlJc w:val="left"/>
      <w:pPr>
        <w:tabs>
          <w:tab w:val="num" w:pos="4320"/>
        </w:tabs>
        <w:ind w:left="4320" w:hanging="360"/>
      </w:pPr>
    </w:lvl>
    <w:lvl w:ilvl="6" w:tplc="D72EA0C0" w:tentative="1">
      <w:start w:val="1"/>
      <w:numFmt w:val="decimal"/>
      <w:lvlText w:val="%7."/>
      <w:lvlJc w:val="left"/>
      <w:pPr>
        <w:tabs>
          <w:tab w:val="num" w:pos="5040"/>
        </w:tabs>
        <w:ind w:left="5040" w:hanging="360"/>
      </w:pPr>
    </w:lvl>
    <w:lvl w:ilvl="7" w:tplc="616CC89A" w:tentative="1">
      <w:start w:val="1"/>
      <w:numFmt w:val="decimal"/>
      <w:lvlText w:val="%8."/>
      <w:lvlJc w:val="left"/>
      <w:pPr>
        <w:tabs>
          <w:tab w:val="num" w:pos="5760"/>
        </w:tabs>
        <w:ind w:left="5760" w:hanging="360"/>
      </w:pPr>
    </w:lvl>
    <w:lvl w:ilvl="8" w:tplc="7958BC6E" w:tentative="1">
      <w:start w:val="1"/>
      <w:numFmt w:val="decimal"/>
      <w:lvlText w:val="%9."/>
      <w:lvlJc w:val="left"/>
      <w:pPr>
        <w:tabs>
          <w:tab w:val="num" w:pos="6480"/>
        </w:tabs>
        <w:ind w:left="6480" w:hanging="360"/>
      </w:pPr>
    </w:lvl>
  </w:abstractNum>
  <w:abstractNum w:abstractNumId="9" w15:restartNumberingAfterBreak="0">
    <w:nsid w:val="2F0A60B6"/>
    <w:multiLevelType w:val="hybridMultilevel"/>
    <w:tmpl w:val="FDD22030"/>
    <w:lvl w:ilvl="0" w:tplc="1728B2CE">
      <w:start w:val="1"/>
      <w:numFmt w:val="decimal"/>
      <w:lvlText w:val="%1."/>
      <w:lvlJc w:val="left"/>
      <w:pPr>
        <w:tabs>
          <w:tab w:val="num" w:pos="720"/>
        </w:tabs>
        <w:ind w:left="720" w:hanging="360"/>
      </w:pPr>
    </w:lvl>
    <w:lvl w:ilvl="1" w:tplc="10061152">
      <w:start w:val="1"/>
      <w:numFmt w:val="lowerLetter"/>
      <w:lvlText w:val="%2."/>
      <w:lvlJc w:val="left"/>
      <w:pPr>
        <w:tabs>
          <w:tab w:val="num" w:pos="1440"/>
        </w:tabs>
        <w:ind w:left="1440" w:hanging="360"/>
      </w:pPr>
    </w:lvl>
    <w:lvl w:ilvl="2" w:tplc="F3C80B4C" w:tentative="1">
      <w:start w:val="1"/>
      <w:numFmt w:val="decimal"/>
      <w:lvlText w:val="%3."/>
      <w:lvlJc w:val="left"/>
      <w:pPr>
        <w:tabs>
          <w:tab w:val="num" w:pos="2160"/>
        </w:tabs>
        <w:ind w:left="2160" w:hanging="360"/>
      </w:pPr>
    </w:lvl>
    <w:lvl w:ilvl="3" w:tplc="C43CB34E" w:tentative="1">
      <w:start w:val="1"/>
      <w:numFmt w:val="decimal"/>
      <w:lvlText w:val="%4."/>
      <w:lvlJc w:val="left"/>
      <w:pPr>
        <w:tabs>
          <w:tab w:val="num" w:pos="2880"/>
        </w:tabs>
        <w:ind w:left="2880" w:hanging="360"/>
      </w:pPr>
    </w:lvl>
    <w:lvl w:ilvl="4" w:tplc="3238083E" w:tentative="1">
      <w:start w:val="1"/>
      <w:numFmt w:val="decimal"/>
      <w:lvlText w:val="%5."/>
      <w:lvlJc w:val="left"/>
      <w:pPr>
        <w:tabs>
          <w:tab w:val="num" w:pos="3600"/>
        </w:tabs>
        <w:ind w:left="3600" w:hanging="360"/>
      </w:pPr>
    </w:lvl>
    <w:lvl w:ilvl="5" w:tplc="9C668248" w:tentative="1">
      <w:start w:val="1"/>
      <w:numFmt w:val="decimal"/>
      <w:lvlText w:val="%6."/>
      <w:lvlJc w:val="left"/>
      <w:pPr>
        <w:tabs>
          <w:tab w:val="num" w:pos="4320"/>
        </w:tabs>
        <w:ind w:left="4320" w:hanging="360"/>
      </w:pPr>
    </w:lvl>
    <w:lvl w:ilvl="6" w:tplc="ABF0B636" w:tentative="1">
      <w:start w:val="1"/>
      <w:numFmt w:val="decimal"/>
      <w:lvlText w:val="%7."/>
      <w:lvlJc w:val="left"/>
      <w:pPr>
        <w:tabs>
          <w:tab w:val="num" w:pos="5040"/>
        </w:tabs>
        <w:ind w:left="5040" w:hanging="360"/>
      </w:pPr>
    </w:lvl>
    <w:lvl w:ilvl="7" w:tplc="BA223AEE" w:tentative="1">
      <w:start w:val="1"/>
      <w:numFmt w:val="decimal"/>
      <w:lvlText w:val="%8."/>
      <w:lvlJc w:val="left"/>
      <w:pPr>
        <w:tabs>
          <w:tab w:val="num" w:pos="5760"/>
        </w:tabs>
        <w:ind w:left="5760" w:hanging="360"/>
      </w:pPr>
    </w:lvl>
    <w:lvl w:ilvl="8" w:tplc="06B48660" w:tentative="1">
      <w:start w:val="1"/>
      <w:numFmt w:val="decimal"/>
      <w:lvlText w:val="%9."/>
      <w:lvlJc w:val="left"/>
      <w:pPr>
        <w:tabs>
          <w:tab w:val="num" w:pos="6480"/>
        </w:tabs>
        <w:ind w:left="6480" w:hanging="360"/>
      </w:pPr>
    </w:lvl>
  </w:abstractNum>
  <w:abstractNum w:abstractNumId="10" w15:restartNumberingAfterBreak="0">
    <w:nsid w:val="338F25E8"/>
    <w:multiLevelType w:val="hybridMultilevel"/>
    <w:tmpl w:val="BF26AE46"/>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1" w15:restartNumberingAfterBreak="0">
    <w:nsid w:val="39F93739"/>
    <w:multiLevelType w:val="hybridMultilevel"/>
    <w:tmpl w:val="922405F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3C8E432B"/>
    <w:multiLevelType w:val="hybridMultilevel"/>
    <w:tmpl w:val="1BEA6320"/>
    <w:lvl w:ilvl="0" w:tplc="3409000F">
      <w:start w:val="1"/>
      <w:numFmt w:val="decimal"/>
      <w:lvlText w:val="%1."/>
      <w:lvlJc w:val="left"/>
      <w:pPr>
        <w:ind w:left="360" w:hanging="360"/>
      </w:p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3" w15:restartNumberingAfterBreak="0">
    <w:nsid w:val="424642CF"/>
    <w:multiLevelType w:val="hybridMultilevel"/>
    <w:tmpl w:val="1DDE38DA"/>
    <w:lvl w:ilvl="0" w:tplc="92B21D9A">
      <w:start w:val="1"/>
      <w:numFmt w:val="decimal"/>
      <w:lvlText w:val="%1."/>
      <w:lvlJc w:val="left"/>
      <w:pPr>
        <w:ind w:left="360" w:hanging="360"/>
      </w:pPr>
      <w:rPr>
        <w:b w:val="0"/>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4" w15:restartNumberingAfterBreak="0">
    <w:nsid w:val="43EB4951"/>
    <w:multiLevelType w:val="hybridMultilevel"/>
    <w:tmpl w:val="D24E9378"/>
    <w:lvl w:ilvl="0" w:tplc="34090005">
      <w:start w:val="1"/>
      <w:numFmt w:val="bullet"/>
      <w:lvlText w:val=""/>
      <w:lvlJc w:val="left"/>
      <w:pPr>
        <w:ind w:left="360" w:hanging="360"/>
      </w:pPr>
      <w:rPr>
        <w:rFonts w:ascii="Wingdings" w:hAnsi="Wingdings"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5" w15:restartNumberingAfterBreak="0">
    <w:nsid w:val="4A252CF8"/>
    <w:multiLevelType w:val="hybridMultilevel"/>
    <w:tmpl w:val="AC8E71F4"/>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59067CDD"/>
    <w:multiLevelType w:val="hybridMultilevel"/>
    <w:tmpl w:val="E27ADEEA"/>
    <w:lvl w:ilvl="0" w:tplc="4A6CA62E">
      <w:start w:val="1"/>
      <w:numFmt w:val="decimal"/>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5D820C67"/>
    <w:multiLevelType w:val="hybridMultilevel"/>
    <w:tmpl w:val="12E07546"/>
    <w:lvl w:ilvl="0" w:tplc="7D361DB2">
      <w:start w:val="1"/>
      <w:numFmt w:val="bullet"/>
      <w:lvlText w:val=""/>
      <w:lvlJc w:val="left"/>
      <w:pPr>
        <w:tabs>
          <w:tab w:val="num" w:pos="720"/>
        </w:tabs>
        <w:ind w:left="720" w:hanging="360"/>
      </w:pPr>
      <w:rPr>
        <w:rFonts w:ascii="Wingdings" w:hAnsi="Wingdings" w:hint="default"/>
      </w:rPr>
    </w:lvl>
    <w:lvl w:ilvl="1" w:tplc="8786B722" w:tentative="1">
      <w:start w:val="1"/>
      <w:numFmt w:val="bullet"/>
      <w:lvlText w:val=""/>
      <w:lvlJc w:val="left"/>
      <w:pPr>
        <w:tabs>
          <w:tab w:val="num" w:pos="1440"/>
        </w:tabs>
        <w:ind w:left="1440" w:hanging="360"/>
      </w:pPr>
      <w:rPr>
        <w:rFonts w:ascii="Wingdings" w:hAnsi="Wingdings" w:hint="default"/>
      </w:rPr>
    </w:lvl>
    <w:lvl w:ilvl="2" w:tplc="4CC0B70A" w:tentative="1">
      <w:start w:val="1"/>
      <w:numFmt w:val="bullet"/>
      <w:lvlText w:val=""/>
      <w:lvlJc w:val="left"/>
      <w:pPr>
        <w:tabs>
          <w:tab w:val="num" w:pos="2160"/>
        </w:tabs>
        <w:ind w:left="2160" w:hanging="360"/>
      </w:pPr>
      <w:rPr>
        <w:rFonts w:ascii="Wingdings" w:hAnsi="Wingdings" w:hint="default"/>
      </w:rPr>
    </w:lvl>
    <w:lvl w:ilvl="3" w:tplc="9710D7C4" w:tentative="1">
      <w:start w:val="1"/>
      <w:numFmt w:val="bullet"/>
      <w:lvlText w:val=""/>
      <w:lvlJc w:val="left"/>
      <w:pPr>
        <w:tabs>
          <w:tab w:val="num" w:pos="2880"/>
        </w:tabs>
        <w:ind w:left="2880" w:hanging="360"/>
      </w:pPr>
      <w:rPr>
        <w:rFonts w:ascii="Wingdings" w:hAnsi="Wingdings" w:hint="default"/>
      </w:rPr>
    </w:lvl>
    <w:lvl w:ilvl="4" w:tplc="2ADA4ECE" w:tentative="1">
      <w:start w:val="1"/>
      <w:numFmt w:val="bullet"/>
      <w:lvlText w:val=""/>
      <w:lvlJc w:val="left"/>
      <w:pPr>
        <w:tabs>
          <w:tab w:val="num" w:pos="3600"/>
        </w:tabs>
        <w:ind w:left="3600" w:hanging="360"/>
      </w:pPr>
      <w:rPr>
        <w:rFonts w:ascii="Wingdings" w:hAnsi="Wingdings" w:hint="default"/>
      </w:rPr>
    </w:lvl>
    <w:lvl w:ilvl="5" w:tplc="9E7A285A" w:tentative="1">
      <w:start w:val="1"/>
      <w:numFmt w:val="bullet"/>
      <w:lvlText w:val=""/>
      <w:lvlJc w:val="left"/>
      <w:pPr>
        <w:tabs>
          <w:tab w:val="num" w:pos="4320"/>
        </w:tabs>
        <w:ind w:left="4320" w:hanging="360"/>
      </w:pPr>
      <w:rPr>
        <w:rFonts w:ascii="Wingdings" w:hAnsi="Wingdings" w:hint="default"/>
      </w:rPr>
    </w:lvl>
    <w:lvl w:ilvl="6" w:tplc="799838F8" w:tentative="1">
      <w:start w:val="1"/>
      <w:numFmt w:val="bullet"/>
      <w:lvlText w:val=""/>
      <w:lvlJc w:val="left"/>
      <w:pPr>
        <w:tabs>
          <w:tab w:val="num" w:pos="5040"/>
        </w:tabs>
        <w:ind w:left="5040" w:hanging="360"/>
      </w:pPr>
      <w:rPr>
        <w:rFonts w:ascii="Wingdings" w:hAnsi="Wingdings" w:hint="default"/>
      </w:rPr>
    </w:lvl>
    <w:lvl w:ilvl="7" w:tplc="D2E8848A" w:tentative="1">
      <w:start w:val="1"/>
      <w:numFmt w:val="bullet"/>
      <w:lvlText w:val=""/>
      <w:lvlJc w:val="left"/>
      <w:pPr>
        <w:tabs>
          <w:tab w:val="num" w:pos="5760"/>
        </w:tabs>
        <w:ind w:left="5760" w:hanging="360"/>
      </w:pPr>
      <w:rPr>
        <w:rFonts w:ascii="Wingdings" w:hAnsi="Wingdings" w:hint="default"/>
      </w:rPr>
    </w:lvl>
    <w:lvl w:ilvl="8" w:tplc="078A8FD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792836"/>
    <w:multiLevelType w:val="hybridMultilevel"/>
    <w:tmpl w:val="823A58BC"/>
    <w:lvl w:ilvl="0" w:tplc="3409000F">
      <w:start w:val="3"/>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9" w15:restartNumberingAfterBreak="0">
    <w:nsid w:val="6602355D"/>
    <w:multiLevelType w:val="hybridMultilevel"/>
    <w:tmpl w:val="0076E542"/>
    <w:lvl w:ilvl="0" w:tplc="946C90FC">
      <w:start w:val="1"/>
      <w:numFmt w:val="bullet"/>
      <w:lvlText w:val=""/>
      <w:lvlJc w:val="left"/>
      <w:pPr>
        <w:tabs>
          <w:tab w:val="num" w:pos="720"/>
        </w:tabs>
        <w:ind w:left="720" w:hanging="360"/>
      </w:pPr>
      <w:rPr>
        <w:rFonts w:ascii="Wingdings" w:hAnsi="Wingdings" w:hint="default"/>
      </w:rPr>
    </w:lvl>
    <w:lvl w:ilvl="1" w:tplc="75408FB8" w:tentative="1">
      <w:start w:val="1"/>
      <w:numFmt w:val="bullet"/>
      <w:lvlText w:val=""/>
      <w:lvlJc w:val="left"/>
      <w:pPr>
        <w:tabs>
          <w:tab w:val="num" w:pos="1440"/>
        </w:tabs>
        <w:ind w:left="1440" w:hanging="360"/>
      </w:pPr>
      <w:rPr>
        <w:rFonts w:ascii="Wingdings" w:hAnsi="Wingdings" w:hint="default"/>
      </w:rPr>
    </w:lvl>
    <w:lvl w:ilvl="2" w:tplc="07B4CE1C" w:tentative="1">
      <w:start w:val="1"/>
      <w:numFmt w:val="bullet"/>
      <w:lvlText w:val=""/>
      <w:lvlJc w:val="left"/>
      <w:pPr>
        <w:tabs>
          <w:tab w:val="num" w:pos="2160"/>
        </w:tabs>
        <w:ind w:left="2160" w:hanging="360"/>
      </w:pPr>
      <w:rPr>
        <w:rFonts w:ascii="Wingdings" w:hAnsi="Wingdings" w:hint="default"/>
      </w:rPr>
    </w:lvl>
    <w:lvl w:ilvl="3" w:tplc="B6B4BB26" w:tentative="1">
      <w:start w:val="1"/>
      <w:numFmt w:val="bullet"/>
      <w:lvlText w:val=""/>
      <w:lvlJc w:val="left"/>
      <w:pPr>
        <w:tabs>
          <w:tab w:val="num" w:pos="2880"/>
        </w:tabs>
        <w:ind w:left="2880" w:hanging="360"/>
      </w:pPr>
      <w:rPr>
        <w:rFonts w:ascii="Wingdings" w:hAnsi="Wingdings" w:hint="default"/>
      </w:rPr>
    </w:lvl>
    <w:lvl w:ilvl="4" w:tplc="27B4A548" w:tentative="1">
      <w:start w:val="1"/>
      <w:numFmt w:val="bullet"/>
      <w:lvlText w:val=""/>
      <w:lvlJc w:val="left"/>
      <w:pPr>
        <w:tabs>
          <w:tab w:val="num" w:pos="3600"/>
        </w:tabs>
        <w:ind w:left="3600" w:hanging="360"/>
      </w:pPr>
      <w:rPr>
        <w:rFonts w:ascii="Wingdings" w:hAnsi="Wingdings" w:hint="default"/>
      </w:rPr>
    </w:lvl>
    <w:lvl w:ilvl="5" w:tplc="691257A0" w:tentative="1">
      <w:start w:val="1"/>
      <w:numFmt w:val="bullet"/>
      <w:lvlText w:val=""/>
      <w:lvlJc w:val="left"/>
      <w:pPr>
        <w:tabs>
          <w:tab w:val="num" w:pos="4320"/>
        </w:tabs>
        <w:ind w:left="4320" w:hanging="360"/>
      </w:pPr>
      <w:rPr>
        <w:rFonts w:ascii="Wingdings" w:hAnsi="Wingdings" w:hint="default"/>
      </w:rPr>
    </w:lvl>
    <w:lvl w:ilvl="6" w:tplc="01A47090" w:tentative="1">
      <w:start w:val="1"/>
      <w:numFmt w:val="bullet"/>
      <w:lvlText w:val=""/>
      <w:lvlJc w:val="left"/>
      <w:pPr>
        <w:tabs>
          <w:tab w:val="num" w:pos="5040"/>
        </w:tabs>
        <w:ind w:left="5040" w:hanging="360"/>
      </w:pPr>
      <w:rPr>
        <w:rFonts w:ascii="Wingdings" w:hAnsi="Wingdings" w:hint="default"/>
      </w:rPr>
    </w:lvl>
    <w:lvl w:ilvl="7" w:tplc="B55C1102" w:tentative="1">
      <w:start w:val="1"/>
      <w:numFmt w:val="bullet"/>
      <w:lvlText w:val=""/>
      <w:lvlJc w:val="left"/>
      <w:pPr>
        <w:tabs>
          <w:tab w:val="num" w:pos="5760"/>
        </w:tabs>
        <w:ind w:left="5760" w:hanging="360"/>
      </w:pPr>
      <w:rPr>
        <w:rFonts w:ascii="Wingdings" w:hAnsi="Wingdings" w:hint="default"/>
      </w:rPr>
    </w:lvl>
    <w:lvl w:ilvl="8" w:tplc="C9B6CA3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0266A9"/>
    <w:multiLevelType w:val="hybridMultilevel"/>
    <w:tmpl w:val="56C074B4"/>
    <w:lvl w:ilvl="0" w:tplc="34090005">
      <w:start w:val="1"/>
      <w:numFmt w:val="bullet"/>
      <w:lvlText w:val=""/>
      <w:lvlJc w:val="left"/>
      <w:pPr>
        <w:ind w:left="1080" w:hanging="360"/>
      </w:pPr>
      <w:rPr>
        <w:rFonts w:ascii="Wingdings" w:hAnsi="Wingdings"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abstractNumId w:val="12"/>
  </w:num>
  <w:num w:numId="2">
    <w:abstractNumId w:val="11"/>
  </w:num>
  <w:num w:numId="3">
    <w:abstractNumId w:val="6"/>
  </w:num>
  <w:num w:numId="4">
    <w:abstractNumId w:val="16"/>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
  </w:num>
  <w:num w:numId="10">
    <w:abstractNumId w:val="13"/>
  </w:num>
  <w:num w:numId="11">
    <w:abstractNumId w:val="17"/>
  </w:num>
  <w:num w:numId="12">
    <w:abstractNumId w:val="4"/>
  </w:num>
  <w:num w:numId="13">
    <w:abstractNumId w:val="1"/>
  </w:num>
  <w:num w:numId="14">
    <w:abstractNumId w:val="10"/>
  </w:num>
  <w:num w:numId="15">
    <w:abstractNumId w:val="15"/>
  </w:num>
  <w:num w:numId="16">
    <w:abstractNumId w:val="14"/>
  </w:num>
  <w:num w:numId="17">
    <w:abstractNumId w:val="20"/>
  </w:num>
  <w:num w:numId="18">
    <w:abstractNumId w:val="3"/>
  </w:num>
  <w:num w:numId="19">
    <w:abstractNumId w:val="0"/>
  </w:num>
  <w:num w:numId="20">
    <w:abstractNumId w:val="7"/>
  </w:num>
  <w:num w:numId="21">
    <w:abstractNumId w:val="9"/>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C6"/>
    <w:rsid w:val="00002416"/>
    <w:rsid w:val="00002926"/>
    <w:rsid w:val="000032CF"/>
    <w:rsid w:val="00003E00"/>
    <w:rsid w:val="00003EB4"/>
    <w:rsid w:val="00006D9A"/>
    <w:rsid w:val="00010660"/>
    <w:rsid w:val="00010FB6"/>
    <w:rsid w:val="00011297"/>
    <w:rsid w:val="000128F6"/>
    <w:rsid w:val="000154EA"/>
    <w:rsid w:val="00015D63"/>
    <w:rsid w:val="000164EE"/>
    <w:rsid w:val="00017CAA"/>
    <w:rsid w:val="00017D15"/>
    <w:rsid w:val="00017E66"/>
    <w:rsid w:val="00021D53"/>
    <w:rsid w:val="00021FFD"/>
    <w:rsid w:val="000222F8"/>
    <w:rsid w:val="0002257C"/>
    <w:rsid w:val="0002291B"/>
    <w:rsid w:val="000238F5"/>
    <w:rsid w:val="00023D20"/>
    <w:rsid w:val="00024365"/>
    <w:rsid w:val="00024779"/>
    <w:rsid w:val="00027C75"/>
    <w:rsid w:val="00040295"/>
    <w:rsid w:val="000408AD"/>
    <w:rsid w:val="00040EB3"/>
    <w:rsid w:val="00041CD5"/>
    <w:rsid w:val="00042921"/>
    <w:rsid w:val="00043464"/>
    <w:rsid w:val="00044CFB"/>
    <w:rsid w:val="0004682F"/>
    <w:rsid w:val="00047431"/>
    <w:rsid w:val="0005143A"/>
    <w:rsid w:val="000543B9"/>
    <w:rsid w:val="0005646B"/>
    <w:rsid w:val="0005798A"/>
    <w:rsid w:val="00060430"/>
    <w:rsid w:val="00060E08"/>
    <w:rsid w:val="000618A1"/>
    <w:rsid w:val="00062237"/>
    <w:rsid w:val="000625F7"/>
    <w:rsid w:val="00063685"/>
    <w:rsid w:val="0006447A"/>
    <w:rsid w:val="000647C7"/>
    <w:rsid w:val="00064F38"/>
    <w:rsid w:val="0006510E"/>
    <w:rsid w:val="000658BD"/>
    <w:rsid w:val="00065CFA"/>
    <w:rsid w:val="00066734"/>
    <w:rsid w:val="00066A2C"/>
    <w:rsid w:val="00066C22"/>
    <w:rsid w:val="00071099"/>
    <w:rsid w:val="00071CE2"/>
    <w:rsid w:val="0007270E"/>
    <w:rsid w:val="0007283C"/>
    <w:rsid w:val="00073584"/>
    <w:rsid w:val="00076230"/>
    <w:rsid w:val="00077B3E"/>
    <w:rsid w:val="000801A5"/>
    <w:rsid w:val="00081599"/>
    <w:rsid w:val="00083A63"/>
    <w:rsid w:val="00083F0C"/>
    <w:rsid w:val="00083F1C"/>
    <w:rsid w:val="0008406A"/>
    <w:rsid w:val="0008652A"/>
    <w:rsid w:val="00087470"/>
    <w:rsid w:val="000903D8"/>
    <w:rsid w:val="0009199F"/>
    <w:rsid w:val="000929B7"/>
    <w:rsid w:val="00092CA5"/>
    <w:rsid w:val="00093F06"/>
    <w:rsid w:val="000A23D2"/>
    <w:rsid w:val="000A3020"/>
    <w:rsid w:val="000A4C02"/>
    <w:rsid w:val="000B0910"/>
    <w:rsid w:val="000B1620"/>
    <w:rsid w:val="000B64EE"/>
    <w:rsid w:val="000B7A8E"/>
    <w:rsid w:val="000B7FD4"/>
    <w:rsid w:val="000C062F"/>
    <w:rsid w:val="000C0B4A"/>
    <w:rsid w:val="000C1060"/>
    <w:rsid w:val="000C1F03"/>
    <w:rsid w:val="000C628B"/>
    <w:rsid w:val="000C7796"/>
    <w:rsid w:val="000C7FD7"/>
    <w:rsid w:val="000D128D"/>
    <w:rsid w:val="000D221C"/>
    <w:rsid w:val="000D2CF7"/>
    <w:rsid w:val="000D3AD6"/>
    <w:rsid w:val="000D3D2C"/>
    <w:rsid w:val="000D4C79"/>
    <w:rsid w:val="000D6861"/>
    <w:rsid w:val="000D68DD"/>
    <w:rsid w:val="000D7D74"/>
    <w:rsid w:val="000E3B5C"/>
    <w:rsid w:val="000E3DDF"/>
    <w:rsid w:val="000E4CCF"/>
    <w:rsid w:val="000E56E7"/>
    <w:rsid w:val="000E61F0"/>
    <w:rsid w:val="000E72AE"/>
    <w:rsid w:val="000E78D0"/>
    <w:rsid w:val="000E793A"/>
    <w:rsid w:val="000F23F3"/>
    <w:rsid w:val="000F4B94"/>
    <w:rsid w:val="000F5CB5"/>
    <w:rsid w:val="000F7862"/>
    <w:rsid w:val="000F7A9C"/>
    <w:rsid w:val="00103F28"/>
    <w:rsid w:val="00104A96"/>
    <w:rsid w:val="00105298"/>
    <w:rsid w:val="00110309"/>
    <w:rsid w:val="00110B1E"/>
    <w:rsid w:val="00110EB1"/>
    <w:rsid w:val="001111B8"/>
    <w:rsid w:val="00113511"/>
    <w:rsid w:val="00113D22"/>
    <w:rsid w:val="00117BCC"/>
    <w:rsid w:val="00120E47"/>
    <w:rsid w:val="00122102"/>
    <w:rsid w:val="00122692"/>
    <w:rsid w:val="001238A0"/>
    <w:rsid w:val="00124869"/>
    <w:rsid w:val="001273DA"/>
    <w:rsid w:val="00127FC3"/>
    <w:rsid w:val="0013260D"/>
    <w:rsid w:val="0013414F"/>
    <w:rsid w:val="001359CE"/>
    <w:rsid w:val="00135AF3"/>
    <w:rsid w:val="00135EE5"/>
    <w:rsid w:val="00140CD8"/>
    <w:rsid w:val="001435A4"/>
    <w:rsid w:val="00143BC0"/>
    <w:rsid w:val="00144524"/>
    <w:rsid w:val="00147362"/>
    <w:rsid w:val="00152363"/>
    <w:rsid w:val="00152433"/>
    <w:rsid w:val="00152811"/>
    <w:rsid w:val="001535DA"/>
    <w:rsid w:val="0015542D"/>
    <w:rsid w:val="00155D21"/>
    <w:rsid w:val="00161A75"/>
    <w:rsid w:val="001625DC"/>
    <w:rsid w:val="0016263B"/>
    <w:rsid w:val="00164340"/>
    <w:rsid w:val="00164964"/>
    <w:rsid w:val="00166E8D"/>
    <w:rsid w:val="00167D09"/>
    <w:rsid w:val="00170338"/>
    <w:rsid w:val="001714DD"/>
    <w:rsid w:val="00174234"/>
    <w:rsid w:val="0017602A"/>
    <w:rsid w:val="001760CC"/>
    <w:rsid w:val="00180046"/>
    <w:rsid w:val="001828BF"/>
    <w:rsid w:val="001835EA"/>
    <w:rsid w:val="00185A08"/>
    <w:rsid w:val="00186AD9"/>
    <w:rsid w:val="001904F4"/>
    <w:rsid w:val="00190A7F"/>
    <w:rsid w:val="00190AA1"/>
    <w:rsid w:val="001928EC"/>
    <w:rsid w:val="00193833"/>
    <w:rsid w:val="0019503B"/>
    <w:rsid w:val="001954D2"/>
    <w:rsid w:val="0019577C"/>
    <w:rsid w:val="001A0D20"/>
    <w:rsid w:val="001A2482"/>
    <w:rsid w:val="001A2E22"/>
    <w:rsid w:val="001A4350"/>
    <w:rsid w:val="001B03D6"/>
    <w:rsid w:val="001B0E85"/>
    <w:rsid w:val="001B1DBF"/>
    <w:rsid w:val="001B2FEE"/>
    <w:rsid w:val="001B4DF7"/>
    <w:rsid w:val="001B6894"/>
    <w:rsid w:val="001B6AC5"/>
    <w:rsid w:val="001B6BB7"/>
    <w:rsid w:val="001C11B4"/>
    <w:rsid w:val="001C1EB0"/>
    <w:rsid w:val="001C281E"/>
    <w:rsid w:val="001C2B0C"/>
    <w:rsid w:val="001C30EB"/>
    <w:rsid w:val="001C6FD8"/>
    <w:rsid w:val="001C7CB9"/>
    <w:rsid w:val="001C7F69"/>
    <w:rsid w:val="001D0580"/>
    <w:rsid w:val="001D06A8"/>
    <w:rsid w:val="001D1F9A"/>
    <w:rsid w:val="001D436A"/>
    <w:rsid w:val="001D68B9"/>
    <w:rsid w:val="001E174A"/>
    <w:rsid w:val="001E17CC"/>
    <w:rsid w:val="001E1D36"/>
    <w:rsid w:val="001E1F5F"/>
    <w:rsid w:val="001E2450"/>
    <w:rsid w:val="001E2674"/>
    <w:rsid w:val="001E4870"/>
    <w:rsid w:val="001E4E5F"/>
    <w:rsid w:val="001E5241"/>
    <w:rsid w:val="001E7264"/>
    <w:rsid w:val="001F056B"/>
    <w:rsid w:val="001F2079"/>
    <w:rsid w:val="001F50AC"/>
    <w:rsid w:val="001F540A"/>
    <w:rsid w:val="001F63A6"/>
    <w:rsid w:val="002000DD"/>
    <w:rsid w:val="00200C57"/>
    <w:rsid w:val="002028C4"/>
    <w:rsid w:val="0020399B"/>
    <w:rsid w:val="002049A1"/>
    <w:rsid w:val="002054EF"/>
    <w:rsid w:val="00206511"/>
    <w:rsid w:val="002103C7"/>
    <w:rsid w:val="002111CC"/>
    <w:rsid w:val="002113C2"/>
    <w:rsid w:val="002115E5"/>
    <w:rsid w:val="00211635"/>
    <w:rsid w:val="00213364"/>
    <w:rsid w:val="00213D19"/>
    <w:rsid w:val="0021502D"/>
    <w:rsid w:val="002154C4"/>
    <w:rsid w:val="00216743"/>
    <w:rsid w:val="002167EB"/>
    <w:rsid w:val="00220708"/>
    <w:rsid w:val="00221D44"/>
    <w:rsid w:val="002231AA"/>
    <w:rsid w:val="002257D6"/>
    <w:rsid w:val="00225895"/>
    <w:rsid w:val="00227336"/>
    <w:rsid w:val="002279B0"/>
    <w:rsid w:val="002308FF"/>
    <w:rsid w:val="00230AB5"/>
    <w:rsid w:val="00232632"/>
    <w:rsid w:val="0023546D"/>
    <w:rsid w:val="00236699"/>
    <w:rsid w:val="00236ED6"/>
    <w:rsid w:val="00240C32"/>
    <w:rsid w:val="00240D6A"/>
    <w:rsid w:val="002410FC"/>
    <w:rsid w:val="00242F0C"/>
    <w:rsid w:val="00243470"/>
    <w:rsid w:val="00243DDD"/>
    <w:rsid w:val="00243F53"/>
    <w:rsid w:val="0024419C"/>
    <w:rsid w:val="00245AA6"/>
    <w:rsid w:val="002518A3"/>
    <w:rsid w:val="00253AF7"/>
    <w:rsid w:val="00254080"/>
    <w:rsid w:val="00256907"/>
    <w:rsid w:val="00264506"/>
    <w:rsid w:val="00264C3B"/>
    <w:rsid w:val="002653DF"/>
    <w:rsid w:val="00266318"/>
    <w:rsid w:val="002705D7"/>
    <w:rsid w:val="00270FED"/>
    <w:rsid w:val="00273412"/>
    <w:rsid w:val="00275AAE"/>
    <w:rsid w:val="00281289"/>
    <w:rsid w:val="00281A3E"/>
    <w:rsid w:val="00283126"/>
    <w:rsid w:val="0028438A"/>
    <w:rsid w:val="002858C7"/>
    <w:rsid w:val="00287B18"/>
    <w:rsid w:val="00290267"/>
    <w:rsid w:val="00291861"/>
    <w:rsid w:val="00291884"/>
    <w:rsid w:val="0029285E"/>
    <w:rsid w:val="00294509"/>
    <w:rsid w:val="00297B6E"/>
    <w:rsid w:val="00297B70"/>
    <w:rsid w:val="002A08AD"/>
    <w:rsid w:val="002A25E3"/>
    <w:rsid w:val="002A34BD"/>
    <w:rsid w:val="002A3BEB"/>
    <w:rsid w:val="002A4340"/>
    <w:rsid w:val="002A69F9"/>
    <w:rsid w:val="002B0B60"/>
    <w:rsid w:val="002B5B66"/>
    <w:rsid w:val="002B6CB0"/>
    <w:rsid w:val="002C0DC5"/>
    <w:rsid w:val="002C100A"/>
    <w:rsid w:val="002C11C7"/>
    <w:rsid w:val="002C184B"/>
    <w:rsid w:val="002C4EE2"/>
    <w:rsid w:val="002C5767"/>
    <w:rsid w:val="002C5E77"/>
    <w:rsid w:val="002C5FE9"/>
    <w:rsid w:val="002C74C5"/>
    <w:rsid w:val="002D0CAB"/>
    <w:rsid w:val="002D180D"/>
    <w:rsid w:val="002D1A99"/>
    <w:rsid w:val="002D31A2"/>
    <w:rsid w:val="002D4A2B"/>
    <w:rsid w:val="002D4E28"/>
    <w:rsid w:val="002D50A2"/>
    <w:rsid w:val="002D6F53"/>
    <w:rsid w:val="002E202C"/>
    <w:rsid w:val="002E2CEC"/>
    <w:rsid w:val="002E3A60"/>
    <w:rsid w:val="002E4A8F"/>
    <w:rsid w:val="002E5082"/>
    <w:rsid w:val="002E57CC"/>
    <w:rsid w:val="002E6F83"/>
    <w:rsid w:val="002F2062"/>
    <w:rsid w:val="002F37BD"/>
    <w:rsid w:val="002F67D7"/>
    <w:rsid w:val="002F7660"/>
    <w:rsid w:val="003005AE"/>
    <w:rsid w:val="00301D02"/>
    <w:rsid w:val="003020E6"/>
    <w:rsid w:val="0030488E"/>
    <w:rsid w:val="003071BD"/>
    <w:rsid w:val="003139B2"/>
    <w:rsid w:val="00313FAC"/>
    <w:rsid w:val="00314D36"/>
    <w:rsid w:val="003210EF"/>
    <w:rsid w:val="0032199C"/>
    <w:rsid w:val="00322E9F"/>
    <w:rsid w:val="003242A5"/>
    <w:rsid w:val="003272D3"/>
    <w:rsid w:val="003274A9"/>
    <w:rsid w:val="003304E4"/>
    <w:rsid w:val="0033147C"/>
    <w:rsid w:val="00335621"/>
    <w:rsid w:val="00341B75"/>
    <w:rsid w:val="003425CE"/>
    <w:rsid w:val="00345D49"/>
    <w:rsid w:val="00347693"/>
    <w:rsid w:val="00352FF5"/>
    <w:rsid w:val="003537AF"/>
    <w:rsid w:val="00354CFD"/>
    <w:rsid w:val="00356EB3"/>
    <w:rsid w:val="0035717B"/>
    <w:rsid w:val="00357F46"/>
    <w:rsid w:val="0036215E"/>
    <w:rsid w:val="003634CD"/>
    <w:rsid w:val="003640A6"/>
    <w:rsid w:val="003655D3"/>
    <w:rsid w:val="00365D51"/>
    <w:rsid w:val="00372066"/>
    <w:rsid w:val="00372D02"/>
    <w:rsid w:val="00372E10"/>
    <w:rsid w:val="00373D37"/>
    <w:rsid w:val="00374D22"/>
    <w:rsid w:val="00374D87"/>
    <w:rsid w:val="00380916"/>
    <w:rsid w:val="00383073"/>
    <w:rsid w:val="0039159C"/>
    <w:rsid w:val="00391787"/>
    <w:rsid w:val="00392648"/>
    <w:rsid w:val="003927F7"/>
    <w:rsid w:val="00393E07"/>
    <w:rsid w:val="0039415F"/>
    <w:rsid w:val="0039453F"/>
    <w:rsid w:val="0039539A"/>
    <w:rsid w:val="00397FD2"/>
    <w:rsid w:val="003A04F1"/>
    <w:rsid w:val="003A0807"/>
    <w:rsid w:val="003A0EA6"/>
    <w:rsid w:val="003A2CD5"/>
    <w:rsid w:val="003A2E03"/>
    <w:rsid w:val="003A4286"/>
    <w:rsid w:val="003A454F"/>
    <w:rsid w:val="003A4678"/>
    <w:rsid w:val="003A47D8"/>
    <w:rsid w:val="003A51E4"/>
    <w:rsid w:val="003A64A5"/>
    <w:rsid w:val="003A6625"/>
    <w:rsid w:val="003A7928"/>
    <w:rsid w:val="003B1077"/>
    <w:rsid w:val="003B1300"/>
    <w:rsid w:val="003B3274"/>
    <w:rsid w:val="003B35C0"/>
    <w:rsid w:val="003B474D"/>
    <w:rsid w:val="003B52EF"/>
    <w:rsid w:val="003B5D4B"/>
    <w:rsid w:val="003B64A6"/>
    <w:rsid w:val="003B781C"/>
    <w:rsid w:val="003C19C0"/>
    <w:rsid w:val="003C2C76"/>
    <w:rsid w:val="003C3509"/>
    <w:rsid w:val="003C40F2"/>
    <w:rsid w:val="003C7197"/>
    <w:rsid w:val="003D1AA5"/>
    <w:rsid w:val="003D4B15"/>
    <w:rsid w:val="003D609B"/>
    <w:rsid w:val="003E003F"/>
    <w:rsid w:val="003E0B9F"/>
    <w:rsid w:val="003E1FB9"/>
    <w:rsid w:val="003E3BFC"/>
    <w:rsid w:val="003E4A88"/>
    <w:rsid w:val="003E4E0E"/>
    <w:rsid w:val="003E5426"/>
    <w:rsid w:val="003E7AA6"/>
    <w:rsid w:val="003F1930"/>
    <w:rsid w:val="003F1A9C"/>
    <w:rsid w:val="003F1E66"/>
    <w:rsid w:val="003F22A1"/>
    <w:rsid w:val="003F2F19"/>
    <w:rsid w:val="003F32D0"/>
    <w:rsid w:val="003F34A9"/>
    <w:rsid w:val="003F35B3"/>
    <w:rsid w:val="003F4AF0"/>
    <w:rsid w:val="003F53F6"/>
    <w:rsid w:val="003F54DB"/>
    <w:rsid w:val="003F67FC"/>
    <w:rsid w:val="003F6ED5"/>
    <w:rsid w:val="003F7278"/>
    <w:rsid w:val="003F7DB0"/>
    <w:rsid w:val="0040312A"/>
    <w:rsid w:val="00404517"/>
    <w:rsid w:val="004057A9"/>
    <w:rsid w:val="004059C7"/>
    <w:rsid w:val="00406845"/>
    <w:rsid w:val="00406D83"/>
    <w:rsid w:val="00410EF7"/>
    <w:rsid w:val="004119FB"/>
    <w:rsid w:val="004144D9"/>
    <w:rsid w:val="00420894"/>
    <w:rsid w:val="00423982"/>
    <w:rsid w:val="00424060"/>
    <w:rsid w:val="004252A1"/>
    <w:rsid w:val="004276AB"/>
    <w:rsid w:val="0043077C"/>
    <w:rsid w:val="00430B88"/>
    <w:rsid w:val="004323C6"/>
    <w:rsid w:val="0043318E"/>
    <w:rsid w:val="0043447E"/>
    <w:rsid w:val="004353B1"/>
    <w:rsid w:val="00435BFE"/>
    <w:rsid w:val="00435EE5"/>
    <w:rsid w:val="00436198"/>
    <w:rsid w:val="004366F8"/>
    <w:rsid w:val="004402BB"/>
    <w:rsid w:val="00441C20"/>
    <w:rsid w:val="0044394A"/>
    <w:rsid w:val="00445406"/>
    <w:rsid w:val="00445849"/>
    <w:rsid w:val="00446EEE"/>
    <w:rsid w:val="004471FB"/>
    <w:rsid w:val="00450D4F"/>
    <w:rsid w:val="00451137"/>
    <w:rsid w:val="00451F71"/>
    <w:rsid w:val="0045208E"/>
    <w:rsid w:val="00455D44"/>
    <w:rsid w:val="00457DDF"/>
    <w:rsid w:val="00461909"/>
    <w:rsid w:val="00461D7A"/>
    <w:rsid w:val="004624AB"/>
    <w:rsid w:val="00462773"/>
    <w:rsid w:val="004628E7"/>
    <w:rsid w:val="00463111"/>
    <w:rsid w:val="004635A6"/>
    <w:rsid w:val="004644DE"/>
    <w:rsid w:val="00465A14"/>
    <w:rsid w:val="00466005"/>
    <w:rsid w:val="004702E1"/>
    <w:rsid w:val="00474838"/>
    <w:rsid w:val="00476894"/>
    <w:rsid w:val="00476EB0"/>
    <w:rsid w:val="00480177"/>
    <w:rsid w:val="00484A60"/>
    <w:rsid w:val="00484FEF"/>
    <w:rsid w:val="004878EC"/>
    <w:rsid w:val="00490091"/>
    <w:rsid w:val="0049020B"/>
    <w:rsid w:val="00490F10"/>
    <w:rsid w:val="00490F31"/>
    <w:rsid w:val="004910A7"/>
    <w:rsid w:val="004920B5"/>
    <w:rsid w:val="004922D1"/>
    <w:rsid w:val="00495C17"/>
    <w:rsid w:val="004969DB"/>
    <w:rsid w:val="00497E33"/>
    <w:rsid w:val="004A21C5"/>
    <w:rsid w:val="004A4287"/>
    <w:rsid w:val="004A52ED"/>
    <w:rsid w:val="004A599D"/>
    <w:rsid w:val="004A6A81"/>
    <w:rsid w:val="004B204E"/>
    <w:rsid w:val="004B62DC"/>
    <w:rsid w:val="004B6B24"/>
    <w:rsid w:val="004B7353"/>
    <w:rsid w:val="004C0310"/>
    <w:rsid w:val="004C0B9F"/>
    <w:rsid w:val="004C1C66"/>
    <w:rsid w:val="004C1DB0"/>
    <w:rsid w:val="004C2227"/>
    <w:rsid w:val="004C2CE0"/>
    <w:rsid w:val="004C4665"/>
    <w:rsid w:val="004C735C"/>
    <w:rsid w:val="004D2534"/>
    <w:rsid w:val="004D269B"/>
    <w:rsid w:val="004D417A"/>
    <w:rsid w:val="004D56BA"/>
    <w:rsid w:val="004D601D"/>
    <w:rsid w:val="004D6410"/>
    <w:rsid w:val="004E0EEF"/>
    <w:rsid w:val="004E1A96"/>
    <w:rsid w:val="004E2D83"/>
    <w:rsid w:val="004E3EBF"/>
    <w:rsid w:val="004E6605"/>
    <w:rsid w:val="004E6BF9"/>
    <w:rsid w:val="004E79AF"/>
    <w:rsid w:val="004E7C84"/>
    <w:rsid w:val="004F0729"/>
    <w:rsid w:val="004F0F6F"/>
    <w:rsid w:val="004F2671"/>
    <w:rsid w:val="004F32BB"/>
    <w:rsid w:val="004F3509"/>
    <w:rsid w:val="004F5E60"/>
    <w:rsid w:val="004F60B3"/>
    <w:rsid w:val="004F6626"/>
    <w:rsid w:val="004F66EB"/>
    <w:rsid w:val="005020B6"/>
    <w:rsid w:val="00504300"/>
    <w:rsid w:val="0050551A"/>
    <w:rsid w:val="00505B23"/>
    <w:rsid w:val="00507B05"/>
    <w:rsid w:val="005121CB"/>
    <w:rsid w:val="00512434"/>
    <w:rsid w:val="0051312E"/>
    <w:rsid w:val="005165A0"/>
    <w:rsid w:val="00520331"/>
    <w:rsid w:val="00522A45"/>
    <w:rsid w:val="00522D25"/>
    <w:rsid w:val="00522DD1"/>
    <w:rsid w:val="00522FCE"/>
    <w:rsid w:val="00524B17"/>
    <w:rsid w:val="00524D17"/>
    <w:rsid w:val="00525F8A"/>
    <w:rsid w:val="00527D5B"/>
    <w:rsid w:val="00530A63"/>
    <w:rsid w:val="00530C44"/>
    <w:rsid w:val="00530D53"/>
    <w:rsid w:val="00530F07"/>
    <w:rsid w:val="00531D57"/>
    <w:rsid w:val="005337C4"/>
    <w:rsid w:val="00535CE4"/>
    <w:rsid w:val="00536D2E"/>
    <w:rsid w:val="00541137"/>
    <w:rsid w:val="00541147"/>
    <w:rsid w:val="00541ED8"/>
    <w:rsid w:val="00541F7C"/>
    <w:rsid w:val="00542C55"/>
    <w:rsid w:val="005442E3"/>
    <w:rsid w:val="0054465B"/>
    <w:rsid w:val="00544C25"/>
    <w:rsid w:val="005459C7"/>
    <w:rsid w:val="00545BA5"/>
    <w:rsid w:val="005463C6"/>
    <w:rsid w:val="00547DDC"/>
    <w:rsid w:val="0055176B"/>
    <w:rsid w:val="0055237A"/>
    <w:rsid w:val="00552CC4"/>
    <w:rsid w:val="00553A62"/>
    <w:rsid w:val="00554A69"/>
    <w:rsid w:val="00554C81"/>
    <w:rsid w:val="0055542A"/>
    <w:rsid w:val="00557389"/>
    <w:rsid w:val="00557A53"/>
    <w:rsid w:val="005603D5"/>
    <w:rsid w:val="00560B81"/>
    <w:rsid w:val="005627C2"/>
    <w:rsid w:val="00564D0C"/>
    <w:rsid w:val="00565028"/>
    <w:rsid w:val="0056587B"/>
    <w:rsid w:val="005708D2"/>
    <w:rsid w:val="005738FA"/>
    <w:rsid w:val="005745CE"/>
    <w:rsid w:val="00582C4F"/>
    <w:rsid w:val="00585097"/>
    <w:rsid w:val="00586267"/>
    <w:rsid w:val="00587E51"/>
    <w:rsid w:val="005909B5"/>
    <w:rsid w:val="00593170"/>
    <w:rsid w:val="00593E53"/>
    <w:rsid w:val="00597C32"/>
    <w:rsid w:val="00597DC8"/>
    <w:rsid w:val="005A091A"/>
    <w:rsid w:val="005A0A86"/>
    <w:rsid w:val="005A0C42"/>
    <w:rsid w:val="005A1E02"/>
    <w:rsid w:val="005A3818"/>
    <w:rsid w:val="005A3AB3"/>
    <w:rsid w:val="005A4456"/>
    <w:rsid w:val="005A65B6"/>
    <w:rsid w:val="005A66F7"/>
    <w:rsid w:val="005B0962"/>
    <w:rsid w:val="005B0F02"/>
    <w:rsid w:val="005B2211"/>
    <w:rsid w:val="005B28A0"/>
    <w:rsid w:val="005B2CD3"/>
    <w:rsid w:val="005B410C"/>
    <w:rsid w:val="005B415C"/>
    <w:rsid w:val="005B4C4B"/>
    <w:rsid w:val="005B5B84"/>
    <w:rsid w:val="005B5C2D"/>
    <w:rsid w:val="005B78D5"/>
    <w:rsid w:val="005C0FDD"/>
    <w:rsid w:val="005C1868"/>
    <w:rsid w:val="005C1E50"/>
    <w:rsid w:val="005C29C5"/>
    <w:rsid w:val="005C4733"/>
    <w:rsid w:val="005C4BDD"/>
    <w:rsid w:val="005C5693"/>
    <w:rsid w:val="005D08FF"/>
    <w:rsid w:val="005D0AC0"/>
    <w:rsid w:val="005D18B9"/>
    <w:rsid w:val="005D48A2"/>
    <w:rsid w:val="005D4F32"/>
    <w:rsid w:val="005D6547"/>
    <w:rsid w:val="005E02FF"/>
    <w:rsid w:val="005E0900"/>
    <w:rsid w:val="005E0E36"/>
    <w:rsid w:val="005E0EAD"/>
    <w:rsid w:val="005E29C9"/>
    <w:rsid w:val="005E2A3A"/>
    <w:rsid w:val="005E36DC"/>
    <w:rsid w:val="005E3B93"/>
    <w:rsid w:val="005E44C0"/>
    <w:rsid w:val="005E4DB5"/>
    <w:rsid w:val="005E6D35"/>
    <w:rsid w:val="005F186F"/>
    <w:rsid w:val="005F228C"/>
    <w:rsid w:val="005F4758"/>
    <w:rsid w:val="005F5FD4"/>
    <w:rsid w:val="005F754E"/>
    <w:rsid w:val="005F7AEE"/>
    <w:rsid w:val="00603683"/>
    <w:rsid w:val="00607958"/>
    <w:rsid w:val="00607F96"/>
    <w:rsid w:val="00611225"/>
    <w:rsid w:val="00613F00"/>
    <w:rsid w:val="00617B05"/>
    <w:rsid w:val="0062135F"/>
    <w:rsid w:val="00624B55"/>
    <w:rsid w:val="00625374"/>
    <w:rsid w:val="00625BD9"/>
    <w:rsid w:val="00626F83"/>
    <w:rsid w:val="00630A3B"/>
    <w:rsid w:val="00630B8B"/>
    <w:rsid w:val="00631DB8"/>
    <w:rsid w:val="006347AE"/>
    <w:rsid w:val="00635444"/>
    <w:rsid w:val="00635F46"/>
    <w:rsid w:val="00636F8D"/>
    <w:rsid w:val="00637BF2"/>
    <w:rsid w:val="00640500"/>
    <w:rsid w:val="006405F2"/>
    <w:rsid w:val="00640688"/>
    <w:rsid w:val="00641657"/>
    <w:rsid w:val="00641AE6"/>
    <w:rsid w:val="00642AFA"/>
    <w:rsid w:val="00644107"/>
    <w:rsid w:val="00644ACD"/>
    <w:rsid w:val="00646EC8"/>
    <w:rsid w:val="006519B3"/>
    <w:rsid w:val="00652012"/>
    <w:rsid w:val="006524CC"/>
    <w:rsid w:val="00652AEB"/>
    <w:rsid w:val="006532C5"/>
    <w:rsid w:val="00657E05"/>
    <w:rsid w:val="0066102F"/>
    <w:rsid w:val="00661D68"/>
    <w:rsid w:val="00662888"/>
    <w:rsid w:val="006654FD"/>
    <w:rsid w:val="0066602D"/>
    <w:rsid w:val="00666C87"/>
    <w:rsid w:val="00670ABE"/>
    <w:rsid w:val="00670D0B"/>
    <w:rsid w:val="00671C86"/>
    <w:rsid w:val="00672E41"/>
    <w:rsid w:val="0067592B"/>
    <w:rsid w:val="0067741A"/>
    <w:rsid w:val="00677BD2"/>
    <w:rsid w:val="00680F5B"/>
    <w:rsid w:val="00682BF4"/>
    <w:rsid w:val="006831AD"/>
    <w:rsid w:val="00683C76"/>
    <w:rsid w:val="00684907"/>
    <w:rsid w:val="00685ED9"/>
    <w:rsid w:val="00691693"/>
    <w:rsid w:val="006927A6"/>
    <w:rsid w:val="0069283D"/>
    <w:rsid w:val="00692915"/>
    <w:rsid w:val="006945BD"/>
    <w:rsid w:val="006A1022"/>
    <w:rsid w:val="006A1369"/>
    <w:rsid w:val="006A329A"/>
    <w:rsid w:val="006A417F"/>
    <w:rsid w:val="006A66AD"/>
    <w:rsid w:val="006A67AA"/>
    <w:rsid w:val="006A6D4D"/>
    <w:rsid w:val="006A6FEC"/>
    <w:rsid w:val="006B08D2"/>
    <w:rsid w:val="006B108A"/>
    <w:rsid w:val="006B1A3E"/>
    <w:rsid w:val="006B26F0"/>
    <w:rsid w:val="006B4004"/>
    <w:rsid w:val="006B4851"/>
    <w:rsid w:val="006B5CAE"/>
    <w:rsid w:val="006B759F"/>
    <w:rsid w:val="006B779E"/>
    <w:rsid w:val="006B78D1"/>
    <w:rsid w:val="006C0B34"/>
    <w:rsid w:val="006C12EF"/>
    <w:rsid w:val="006C1EB0"/>
    <w:rsid w:val="006C2DE6"/>
    <w:rsid w:val="006C311B"/>
    <w:rsid w:val="006C31C2"/>
    <w:rsid w:val="006C3375"/>
    <w:rsid w:val="006C33CE"/>
    <w:rsid w:val="006C3B60"/>
    <w:rsid w:val="006C4892"/>
    <w:rsid w:val="006C4BD9"/>
    <w:rsid w:val="006C4E00"/>
    <w:rsid w:val="006C4E84"/>
    <w:rsid w:val="006C4F43"/>
    <w:rsid w:val="006C6602"/>
    <w:rsid w:val="006C6788"/>
    <w:rsid w:val="006C7077"/>
    <w:rsid w:val="006C7C7B"/>
    <w:rsid w:val="006D3899"/>
    <w:rsid w:val="006D3CA1"/>
    <w:rsid w:val="006D4CCE"/>
    <w:rsid w:val="006D5582"/>
    <w:rsid w:val="006D77B3"/>
    <w:rsid w:val="006D7C93"/>
    <w:rsid w:val="006D7ECC"/>
    <w:rsid w:val="006E2191"/>
    <w:rsid w:val="006E23A6"/>
    <w:rsid w:val="006E27DC"/>
    <w:rsid w:val="006E427B"/>
    <w:rsid w:val="006E687A"/>
    <w:rsid w:val="006E6CB0"/>
    <w:rsid w:val="006E7505"/>
    <w:rsid w:val="006F1C21"/>
    <w:rsid w:val="006F2EE7"/>
    <w:rsid w:val="006F40ED"/>
    <w:rsid w:val="006F476C"/>
    <w:rsid w:val="006F58CB"/>
    <w:rsid w:val="006F5AFE"/>
    <w:rsid w:val="006F60A9"/>
    <w:rsid w:val="006F6506"/>
    <w:rsid w:val="007007A5"/>
    <w:rsid w:val="0070120A"/>
    <w:rsid w:val="00704A05"/>
    <w:rsid w:val="00705F88"/>
    <w:rsid w:val="00706BD4"/>
    <w:rsid w:val="0071155E"/>
    <w:rsid w:val="0071374A"/>
    <w:rsid w:val="00715C07"/>
    <w:rsid w:val="007202F6"/>
    <w:rsid w:val="00721196"/>
    <w:rsid w:val="00721FD5"/>
    <w:rsid w:val="00723187"/>
    <w:rsid w:val="0072378D"/>
    <w:rsid w:val="00727682"/>
    <w:rsid w:val="007307C4"/>
    <w:rsid w:val="007326FA"/>
    <w:rsid w:val="007330E7"/>
    <w:rsid w:val="00734037"/>
    <w:rsid w:val="00734CE6"/>
    <w:rsid w:val="007355FA"/>
    <w:rsid w:val="00736925"/>
    <w:rsid w:val="00736F8E"/>
    <w:rsid w:val="00737A36"/>
    <w:rsid w:val="00740E89"/>
    <w:rsid w:val="007411B1"/>
    <w:rsid w:val="00741295"/>
    <w:rsid w:val="0074186D"/>
    <w:rsid w:val="00742532"/>
    <w:rsid w:val="007431C1"/>
    <w:rsid w:val="00744417"/>
    <w:rsid w:val="0074471B"/>
    <w:rsid w:val="007452D1"/>
    <w:rsid w:val="007507D2"/>
    <w:rsid w:val="007511C4"/>
    <w:rsid w:val="007515AB"/>
    <w:rsid w:val="00751ABB"/>
    <w:rsid w:val="00752B1F"/>
    <w:rsid w:val="00753769"/>
    <w:rsid w:val="00754E73"/>
    <w:rsid w:val="007624C9"/>
    <w:rsid w:val="00763F8F"/>
    <w:rsid w:val="007649D8"/>
    <w:rsid w:val="00764D11"/>
    <w:rsid w:val="00767361"/>
    <w:rsid w:val="00767641"/>
    <w:rsid w:val="00772031"/>
    <w:rsid w:val="00772AF8"/>
    <w:rsid w:val="007747CD"/>
    <w:rsid w:val="00774C2D"/>
    <w:rsid w:val="00776931"/>
    <w:rsid w:val="007770C9"/>
    <w:rsid w:val="007779E5"/>
    <w:rsid w:val="0078314C"/>
    <w:rsid w:val="007839BD"/>
    <w:rsid w:val="00784316"/>
    <w:rsid w:val="007843CE"/>
    <w:rsid w:val="00785B38"/>
    <w:rsid w:val="00790A94"/>
    <w:rsid w:val="00791492"/>
    <w:rsid w:val="0079212A"/>
    <w:rsid w:val="00795818"/>
    <w:rsid w:val="007966D4"/>
    <w:rsid w:val="00796AC0"/>
    <w:rsid w:val="007970A1"/>
    <w:rsid w:val="007975AA"/>
    <w:rsid w:val="00797FAF"/>
    <w:rsid w:val="007A0F8A"/>
    <w:rsid w:val="007A1D05"/>
    <w:rsid w:val="007A20AF"/>
    <w:rsid w:val="007A25C4"/>
    <w:rsid w:val="007A5015"/>
    <w:rsid w:val="007A729F"/>
    <w:rsid w:val="007B1739"/>
    <w:rsid w:val="007B2FE7"/>
    <w:rsid w:val="007B34BE"/>
    <w:rsid w:val="007B3929"/>
    <w:rsid w:val="007B51CF"/>
    <w:rsid w:val="007B520A"/>
    <w:rsid w:val="007B5696"/>
    <w:rsid w:val="007B58BC"/>
    <w:rsid w:val="007B79CD"/>
    <w:rsid w:val="007C0135"/>
    <w:rsid w:val="007C15EB"/>
    <w:rsid w:val="007C5F79"/>
    <w:rsid w:val="007C5FC7"/>
    <w:rsid w:val="007C6A5E"/>
    <w:rsid w:val="007D11AB"/>
    <w:rsid w:val="007D144F"/>
    <w:rsid w:val="007D3CF1"/>
    <w:rsid w:val="007D3DC2"/>
    <w:rsid w:val="007D4B4E"/>
    <w:rsid w:val="007D50A0"/>
    <w:rsid w:val="007D521B"/>
    <w:rsid w:val="007E152D"/>
    <w:rsid w:val="007E1D1A"/>
    <w:rsid w:val="007E6BA6"/>
    <w:rsid w:val="007E6F4D"/>
    <w:rsid w:val="007F14E1"/>
    <w:rsid w:val="007F26F6"/>
    <w:rsid w:val="007F2763"/>
    <w:rsid w:val="007F2DD5"/>
    <w:rsid w:val="007F2E0A"/>
    <w:rsid w:val="007F3288"/>
    <w:rsid w:val="007F5341"/>
    <w:rsid w:val="007F5430"/>
    <w:rsid w:val="00803C3D"/>
    <w:rsid w:val="00803CAA"/>
    <w:rsid w:val="00804204"/>
    <w:rsid w:val="00804FD8"/>
    <w:rsid w:val="00805B54"/>
    <w:rsid w:val="00806401"/>
    <w:rsid w:val="00806D1D"/>
    <w:rsid w:val="00810FE0"/>
    <w:rsid w:val="00811252"/>
    <w:rsid w:val="00811BEA"/>
    <w:rsid w:val="008157F3"/>
    <w:rsid w:val="00815CF7"/>
    <w:rsid w:val="00815D7A"/>
    <w:rsid w:val="00817BB7"/>
    <w:rsid w:val="0082070E"/>
    <w:rsid w:val="00820912"/>
    <w:rsid w:val="00820CEA"/>
    <w:rsid w:val="0082195D"/>
    <w:rsid w:val="008239DB"/>
    <w:rsid w:val="00824DC7"/>
    <w:rsid w:val="008254F5"/>
    <w:rsid w:val="00826C55"/>
    <w:rsid w:val="008274F9"/>
    <w:rsid w:val="00827BA3"/>
    <w:rsid w:val="00831F26"/>
    <w:rsid w:val="00831F93"/>
    <w:rsid w:val="0083484F"/>
    <w:rsid w:val="0083545E"/>
    <w:rsid w:val="00835B29"/>
    <w:rsid w:val="00836F9C"/>
    <w:rsid w:val="00841B72"/>
    <w:rsid w:val="00842A90"/>
    <w:rsid w:val="00843266"/>
    <w:rsid w:val="00843744"/>
    <w:rsid w:val="00843C7D"/>
    <w:rsid w:val="00845F50"/>
    <w:rsid w:val="00847787"/>
    <w:rsid w:val="00847B86"/>
    <w:rsid w:val="00850BBB"/>
    <w:rsid w:val="00850DD4"/>
    <w:rsid w:val="00850F5B"/>
    <w:rsid w:val="00853F04"/>
    <w:rsid w:val="00856FC0"/>
    <w:rsid w:val="00860DD1"/>
    <w:rsid w:val="00864C6E"/>
    <w:rsid w:val="00865B50"/>
    <w:rsid w:val="008660BB"/>
    <w:rsid w:val="008660C0"/>
    <w:rsid w:val="008662AC"/>
    <w:rsid w:val="00866E83"/>
    <w:rsid w:val="008678ED"/>
    <w:rsid w:val="00872251"/>
    <w:rsid w:val="008725F8"/>
    <w:rsid w:val="00874651"/>
    <w:rsid w:val="008823A8"/>
    <w:rsid w:val="0088321D"/>
    <w:rsid w:val="00886E4B"/>
    <w:rsid w:val="00892836"/>
    <w:rsid w:val="008933A9"/>
    <w:rsid w:val="008978CA"/>
    <w:rsid w:val="00897A91"/>
    <w:rsid w:val="008A0781"/>
    <w:rsid w:val="008A0C87"/>
    <w:rsid w:val="008A10A6"/>
    <w:rsid w:val="008A176A"/>
    <w:rsid w:val="008A31D9"/>
    <w:rsid w:val="008A40EB"/>
    <w:rsid w:val="008A51D8"/>
    <w:rsid w:val="008A56E0"/>
    <w:rsid w:val="008A60B3"/>
    <w:rsid w:val="008A6405"/>
    <w:rsid w:val="008A67E8"/>
    <w:rsid w:val="008B070E"/>
    <w:rsid w:val="008B12D1"/>
    <w:rsid w:val="008B2A41"/>
    <w:rsid w:val="008B4672"/>
    <w:rsid w:val="008B4808"/>
    <w:rsid w:val="008B4963"/>
    <w:rsid w:val="008B4FEC"/>
    <w:rsid w:val="008B5B1B"/>
    <w:rsid w:val="008B7587"/>
    <w:rsid w:val="008B7CEB"/>
    <w:rsid w:val="008C0044"/>
    <w:rsid w:val="008C08DC"/>
    <w:rsid w:val="008C188A"/>
    <w:rsid w:val="008C1A15"/>
    <w:rsid w:val="008C3445"/>
    <w:rsid w:val="008C3DEF"/>
    <w:rsid w:val="008C4182"/>
    <w:rsid w:val="008C4990"/>
    <w:rsid w:val="008C590E"/>
    <w:rsid w:val="008D0FCD"/>
    <w:rsid w:val="008D11C9"/>
    <w:rsid w:val="008D209E"/>
    <w:rsid w:val="008D331B"/>
    <w:rsid w:val="008D3B8A"/>
    <w:rsid w:val="008D4698"/>
    <w:rsid w:val="008D5467"/>
    <w:rsid w:val="008D5A42"/>
    <w:rsid w:val="008D6184"/>
    <w:rsid w:val="008D7198"/>
    <w:rsid w:val="008E165E"/>
    <w:rsid w:val="008E4EB4"/>
    <w:rsid w:val="008F029D"/>
    <w:rsid w:val="008F04F6"/>
    <w:rsid w:val="008F08AC"/>
    <w:rsid w:val="008F1587"/>
    <w:rsid w:val="008F16A5"/>
    <w:rsid w:val="008F240C"/>
    <w:rsid w:val="008F37BD"/>
    <w:rsid w:val="008F3E25"/>
    <w:rsid w:val="008F5489"/>
    <w:rsid w:val="008F6040"/>
    <w:rsid w:val="008F7E9F"/>
    <w:rsid w:val="00902BF1"/>
    <w:rsid w:val="00903C0D"/>
    <w:rsid w:val="009053FE"/>
    <w:rsid w:val="0090578F"/>
    <w:rsid w:val="009064A4"/>
    <w:rsid w:val="00906D2E"/>
    <w:rsid w:val="0091277A"/>
    <w:rsid w:val="00912D46"/>
    <w:rsid w:val="0091412A"/>
    <w:rsid w:val="00915235"/>
    <w:rsid w:val="00916628"/>
    <w:rsid w:val="00922585"/>
    <w:rsid w:val="0092413A"/>
    <w:rsid w:val="00930607"/>
    <w:rsid w:val="00930FC4"/>
    <w:rsid w:val="00933AF0"/>
    <w:rsid w:val="009346C8"/>
    <w:rsid w:val="0093534F"/>
    <w:rsid w:val="00936129"/>
    <w:rsid w:val="009419EB"/>
    <w:rsid w:val="00941C84"/>
    <w:rsid w:val="00942D38"/>
    <w:rsid w:val="00944C6F"/>
    <w:rsid w:val="00945901"/>
    <w:rsid w:val="00945F24"/>
    <w:rsid w:val="009460DB"/>
    <w:rsid w:val="0094707A"/>
    <w:rsid w:val="00950440"/>
    <w:rsid w:val="009508E0"/>
    <w:rsid w:val="0095160A"/>
    <w:rsid w:val="009522F7"/>
    <w:rsid w:val="00952D19"/>
    <w:rsid w:val="00957219"/>
    <w:rsid w:val="00957B1E"/>
    <w:rsid w:val="009605E1"/>
    <w:rsid w:val="009611D3"/>
    <w:rsid w:val="00962567"/>
    <w:rsid w:val="0096306B"/>
    <w:rsid w:val="00963366"/>
    <w:rsid w:val="00963646"/>
    <w:rsid w:val="00963B8F"/>
    <w:rsid w:val="00963D0A"/>
    <w:rsid w:val="009668DD"/>
    <w:rsid w:val="00967313"/>
    <w:rsid w:val="00967665"/>
    <w:rsid w:val="00970291"/>
    <w:rsid w:val="0097193E"/>
    <w:rsid w:val="00971C94"/>
    <w:rsid w:val="00973621"/>
    <w:rsid w:val="00973D84"/>
    <w:rsid w:val="00977264"/>
    <w:rsid w:val="0097772C"/>
    <w:rsid w:val="0098125E"/>
    <w:rsid w:val="0098160D"/>
    <w:rsid w:val="009816CC"/>
    <w:rsid w:val="009820B9"/>
    <w:rsid w:val="00982726"/>
    <w:rsid w:val="00983EB7"/>
    <w:rsid w:val="00985B26"/>
    <w:rsid w:val="0098608B"/>
    <w:rsid w:val="00987377"/>
    <w:rsid w:val="0099191A"/>
    <w:rsid w:val="00991F04"/>
    <w:rsid w:val="009930BA"/>
    <w:rsid w:val="009936FA"/>
    <w:rsid w:val="009937FF"/>
    <w:rsid w:val="009944B4"/>
    <w:rsid w:val="00994E03"/>
    <w:rsid w:val="00995F47"/>
    <w:rsid w:val="009A0918"/>
    <w:rsid w:val="009A18A4"/>
    <w:rsid w:val="009A1EFE"/>
    <w:rsid w:val="009A24E3"/>
    <w:rsid w:val="009A36B0"/>
    <w:rsid w:val="009A3A45"/>
    <w:rsid w:val="009A4C3E"/>
    <w:rsid w:val="009A4EB3"/>
    <w:rsid w:val="009A61D8"/>
    <w:rsid w:val="009B0EF0"/>
    <w:rsid w:val="009B1A98"/>
    <w:rsid w:val="009B1EAB"/>
    <w:rsid w:val="009B295E"/>
    <w:rsid w:val="009B2EA1"/>
    <w:rsid w:val="009B34AC"/>
    <w:rsid w:val="009B35DE"/>
    <w:rsid w:val="009B3FC8"/>
    <w:rsid w:val="009B45BB"/>
    <w:rsid w:val="009B4B25"/>
    <w:rsid w:val="009B52EA"/>
    <w:rsid w:val="009B658C"/>
    <w:rsid w:val="009B66E3"/>
    <w:rsid w:val="009B6D77"/>
    <w:rsid w:val="009B6E2D"/>
    <w:rsid w:val="009B6FAD"/>
    <w:rsid w:val="009B751A"/>
    <w:rsid w:val="009C099D"/>
    <w:rsid w:val="009C09A7"/>
    <w:rsid w:val="009C318F"/>
    <w:rsid w:val="009C40DA"/>
    <w:rsid w:val="009C4856"/>
    <w:rsid w:val="009C57C2"/>
    <w:rsid w:val="009C6528"/>
    <w:rsid w:val="009C7B97"/>
    <w:rsid w:val="009D1281"/>
    <w:rsid w:val="009D139A"/>
    <w:rsid w:val="009D6BAB"/>
    <w:rsid w:val="009D758B"/>
    <w:rsid w:val="009E0BB1"/>
    <w:rsid w:val="009E1FA3"/>
    <w:rsid w:val="009E2AD5"/>
    <w:rsid w:val="009E4FE0"/>
    <w:rsid w:val="009E77A6"/>
    <w:rsid w:val="009E7CFF"/>
    <w:rsid w:val="009F068F"/>
    <w:rsid w:val="009F318A"/>
    <w:rsid w:val="009F57C8"/>
    <w:rsid w:val="009F6B63"/>
    <w:rsid w:val="009F775A"/>
    <w:rsid w:val="009F7963"/>
    <w:rsid w:val="00A005A2"/>
    <w:rsid w:val="00A00C35"/>
    <w:rsid w:val="00A018E2"/>
    <w:rsid w:val="00A01F61"/>
    <w:rsid w:val="00A0335B"/>
    <w:rsid w:val="00A04280"/>
    <w:rsid w:val="00A042CE"/>
    <w:rsid w:val="00A067C4"/>
    <w:rsid w:val="00A0690E"/>
    <w:rsid w:val="00A06BD6"/>
    <w:rsid w:val="00A1050D"/>
    <w:rsid w:val="00A106EF"/>
    <w:rsid w:val="00A120A5"/>
    <w:rsid w:val="00A13DA9"/>
    <w:rsid w:val="00A14011"/>
    <w:rsid w:val="00A15396"/>
    <w:rsid w:val="00A15CDA"/>
    <w:rsid w:val="00A235C1"/>
    <w:rsid w:val="00A23816"/>
    <w:rsid w:val="00A243E4"/>
    <w:rsid w:val="00A25646"/>
    <w:rsid w:val="00A2564B"/>
    <w:rsid w:val="00A26831"/>
    <w:rsid w:val="00A3135D"/>
    <w:rsid w:val="00A31B1B"/>
    <w:rsid w:val="00A32F22"/>
    <w:rsid w:val="00A33098"/>
    <w:rsid w:val="00A333F4"/>
    <w:rsid w:val="00A334D3"/>
    <w:rsid w:val="00A345F6"/>
    <w:rsid w:val="00A37797"/>
    <w:rsid w:val="00A41193"/>
    <w:rsid w:val="00A41393"/>
    <w:rsid w:val="00A420F5"/>
    <w:rsid w:val="00A431BD"/>
    <w:rsid w:val="00A44122"/>
    <w:rsid w:val="00A45087"/>
    <w:rsid w:val="00A45E81"/>
    <w:rsid w:val="00A46DA1"/>
    <w:rsid w:val="00A4771E"/>
    <w:rsid w:val="00A50643"/>
    <w:rsid w:val="00A54AE9"/>
    <w:rsid w:val="00A55CB1"/>
    <w:rsid w:val="00A5637E"/>
    <w:rsid w:val="00A57D3E"/>
    <w:rsid w:val="00A61963"/>
    <w:rsid w:val="00A624CF"/>
    <w:rsid w:val="00A65AA7"/>
    <w:rsid w:val="00A66331"/>
    <w:rsid w:val="00A66A8D"/>
    <w:rsid w:val="00A71630"/>
    <w:rsid w:val="00A73559"/>
    <w:rsid w:val="00A73860"/>
    <w:rsid w:val="00A74A2D"/>
    <w:rsid w:val="00A74D9B"/>
    <w:rsid w:val="00A75D39"/>
    <w:rsid w:val="00A76CB0"/>
    <w:rsid w:val="00A805D6"/>
    <w:rsid w:val="00A811A8"/>
    <w:rsid w:val="00A83060"/>
    <w:rsid w:val="00A86340"/>
    <w:rsid w:val="00A865A5"/>
    <w:rsid w:val="00A90A7F"/>
    <w:rsid w:val="00A9397C"/>
    <w:rsid w:val="00A93BD8"/>
    <w:rsid w:val="00A94929"/>
    <w:rsid w:val="00A97DCB"/>
    <w:rsid w:val="00AA1FDE"/>
    <w:rsid w:val="00AA4CDB"/>
    <w:rsid w:val="00AA587A"/>
    <w:rsid w:val="00AA7901"/>
    <w:rsid w:val="00AB2844"/>
    <w:rsid w:val="00AB2D2F"/>
    <w:rsid w:val="00AB366A"/>
    <w:rsid w:val="00AB6323"/>
    <w:rsid w:val="00AB7C16"/>
    <w:rsid w:val="00AC08A0"/>
    <w:rsid w:val="00AC16EE"/>
    <w:rsid w:val="00AC243B"/>
    <w:rsid w:val="00AC347A"/>
    <w:rsid w:val="00AC37C8"/>
    <w:rsid w:val="00AC5DAF"/>
    <w:rsid w:val="00AC786E"/>
    <w:rsid w:val="00AD3849"/>
    <w:rsid w:val="00AD5898"/>
    <w:rsid w:val="00AD6D9E"/>
    <w:rsid w:val="00AD787A"/>
    <w:rsid w:val="00AE052A"/>
    <w:rsid w:val="00AE1DAC"/>
    <w:rsid w:val="00AE3175"/>
    <w:rsid w:val="00AE3E65"/>
    <w:rsid w:val="00AE57B9"/>
    <w:rsid w:val="00AE5DE0"/>
    <w:rsid w:val="00AE7C5F"/>
    <w:rsid w:val="00AF0EE3"/>
    <w:rsid w:val="00AF11D6"/>
    <w:rsid w:val="00AF2CCD"/>
    <w:rsid w:val="00AF435B"/>
    <w:rsid w:val="00AF5205"/>
    <w:rsid w:val="00AF6EF4"/>
    <w:rsid w:val="00B009E6"/>
    <w:rsid w:val="00B02C96"/>
    <w:rsid w:val="00B03E9D"/>
    <w:rsid w:val="00B07B77"/>
    <w:rsid w:val="00B10876"/>
    <w:rsid w:val="00B12369"/>
    <w:rsid w:val="00B16004"/>
    <w:rsid w:val="00B20D0D"/>
    <w:rsid w:val="00B22637"/>
    <w:rsid w:val="00B22746"/>
    <w:rsid w:val="00B22F49"/>
    <w:rsid w:val="00B236B1"/>
    <w:rsid w:val="00B26CBC"/>
    <w:rsid w:val="00B27269"/>
    <w:rsid w:val="00B27E83"/>
    <w:rsid w:val="00B309BD"/>
    <w:rsid w:val="00B30ECF"/>
    <w:rsid w:val="00B31CA5"/>
    <w:rsid w:val="00B31DEC"/>
    <w:rsid w:val="00B32F2C"/>
    <w:rsid w:val="00B33201"/>
    <w:rsid w:val="00B341FE"/>
    <w:rsid w:val="00B35457"/>
    <w:rsid w:val="00B36347"/>
    <w:rsid w:val="00B40176"/>
    <w:rsid w:val="00B40D36"/>
    <w:rsid w:val="00B4196F"/>
    <w:rsid w:val="00B42092"/>
    <w:rsid w:val="00B426CA"/>
    <w:rsid w:val="00B42A23"/>
    <w:rsid w:val="00B43289"/>
    <w:rsid w:val="00B44F11"/>
    <w:rsid w:val="00B47F70"/>
    <w:rsid w:val="00B512A7"/>
    <w:rsid w:val="00B52184"/>
    <w:rsid w:val="00B52242"/>
    <w:rsid w:val="00B61250"/>
    <w:rsid w:val="00B618F6"/>
    <w:rsid w:val="00B62F04"/>
    <w:rsid w:val="00B634F1"/>
    <w:rsid w:val="00B63FA1"/>
    <w:rsid w:val="00B64C09"/>
    <w:rsid w:val="00B64D65"/>
    <w:rsid w:val="00B64E64"/>
    <w:rsid w:val="00B655F1"/>
    <w:rsid w:val="00B657C5"/>
    <w:rsid w:val="00B66E81"/>
    <w:rsid w:val="00B672E9"/>
    <w:rsid w:val="00B71B2D"/>
    <w:rsid w:val="00B72C15"/>
    <w:rsid w:val="00B72D9C"/>
    <w:rsid w:val="00B73322"/>
    <w:rsid w:val="00B73FC7"/>
    <w:rsid w:val="00B74094"/>
    <w:rsid w:val="00B751FE"/>
    <w:rsid w:val="00B7672C"/>
    <w:rsid w:val="00B76820"/>
    <w:rsid w:val="00B80BD9"/>
    <w:rsid w:val="00B8125D"/>
    <w:rsid w:val="00B81ECA"/>
    <w:rsid w:val="00B83C86"/>
    <w:rsid w:val="00B83FA0"/>
    <w:rsid w:val="00B84097"/>
    <w:rsid w:val="00B84212"/>
    <w:rsid w:val="00B859F5"/>
    <w:rsid w:val="00B85D34"/>
    <w:rsid w:val="00B86796"/>
    <w:rsid w:val="00B90E9E"/>
    <w:rsid w:val="00B9207A"/>
    <w:rsid w:val="00B930AA"/>
    <w:rsid w:val="00B93C8F"/>
    <w:rsid w:val="00B93FB1"/>
    <w:rsid w:val="00B94558"/>
    <w:rsid w:val="00B9535A"/>
    <w:rsid w:val="00B95874"/>
    <w:rsid w:val="00B95E73"/>
    <w:rsid w:val="00BA07BF"/>
    <w:rsid w:val="00BA0B75"/>
    <w:rsid w:val="00BA1DAD"/>
    <w:rsid w:val="00BA25A9"/>
    <w:rsid w:val="00BA3FC5"/>
    <w:rsid w:val="00BA53E5"/>
    <w:rsid w:val="00BA5D7F"/>
    <w:rsid w:val="00BA61DF"/>
    <w:rsid w:val="00BA7C54"/>
    <w:rsid w:val="00BB0AE6"/>
    <w:rsid w:val="00BB0B2E"/>
    <w:rsid w:val="00BB1ABF"/>
    <w:rsid w:val="00BB7AFF"/>
    <w:rsid w:val="00BB7CD0"/>
    <w:rsid w:val="00BC05D7"/>
    <w:rsid w:val="00BC1132"/>
    <w:rsid w:val="00BC17F6"/>
    <w:rsid w:val="00BC20AF"/>
    <w:rsid w:val="00BC234D"/>
    <w:rsid w:val="00BC359A"/>
    <w:rsid w:val="00BC5589"/>
    <w:rsid w:val="00BC5B1E"/>
    <w:rsid w:val="00BC5B99"/>
    <w:rsid w:val="00BC6A10"/>
    <w:rsid w:val="00BC6DB0"/>
    <w:rsid w:val="00BC75DA"/>
    <w:rsid w:val="00BC7B02"/>
    <w:rsid w:val="00BD0630"/>
    <w:rsid w:val="00BD084F"/>
    <w:rsid w:val="00BD0C21"/>
    <w:rsid w:val="00BD0F31"/>
    <w:rsid w:val="00BD1FF9"/>
    <w:rsid w:val="00BD24FB"/>
    <w:rsid w:val="00BD7FD9"/>
    <w:rsid w:val="00BE1F3F"/>
    <w:rsid w:val="00BE36D3"/>
    <w:rsid w:val="00BE3FD8"/>
    <w:rsid w:val="00BE50A3"/>
    <w:rsid w:val="00BE5A0A"/>
    <w:rsid w:val="00BE5DA0"/>
    <w:rsid w:val="00BE620E"/>
    <w:rsid w:val="00BE6AF2"/>
    <w:rsid w:val="00BF106D"/>
    <w:rsid w:val="00BF65D8"/>
    <w:rsid w:val="00BF76C7"/>
    <w:rsid w:val="00C0133B"/>
    <w:rsid w:val="00C01F9C"/>
    <w:rsid w:val="00C06C3B"/>
    <w:rsid w:val="00C11515"/>
    <w:rsid w:val="00C11C9E"/>
    <w:rsid w:val="00C124E2"/>
    <w:rsid w:val="00C1360A"/>
    <w:rsid w:val="00C1548F"/>
    <w:rsid w:val="00C154A3"/>
    <w:rsid w:val="00C16056"/>
    <w:rsid w:val="00C16154"/>
    <w:rsid w:val="00C208A2"/>
    <w:rsid w:val="00C2225B"/>
    <w:rsid w:val="00C228C5"/>
    <w:rsid w:val="00C22D32"/>
    <w:rsid w:val="00C23DE0"/>
    <w:rsid w:val="00C240B1"/>
    <w:rsid w:val="00C242E0"/>
    <w:rsid w:val="00C260F6"/>
    <w:rsid w:val="00C26A53"/>
    <w:rsid w:val="00C26D73"/>
    <w:rsid w:val="00C3060F"/>
    <w:rsid w:val="00C332E1"/>
    <w:rsid w:val="00C33408"/>
    <w:rsid w:val="00C40755"/>
    <w:rsid w:val="00C424AC"/>
    <w:rsid w:val="00C44709"/>
    <w:rsid w:val="00C448D3"/>
    <w:rsid w:val="00C44AA4"/>
    <w:rsid w:val="00C462CA"/>
    <w:rsid w:val="00C50A5B"/>
    <w:rsid w:val="00C50DCA"/>
    <w:rsid w:val="00C52073"/>
    <w:rsid w:val="00C52887"/>
    <w:rsid w:val="00C52888"/>
    <w:rsid w:val="00C53587"/>
    <w:rsid w:val="00C5623C"/>
    <w:rsid w:val="00C567AF"/>
    <w:rsid w:val="00C6073D"/>
    <w:rsid w:val="00C61188"/>
    <w:rsid w:val="00C64543"/>
    <w:rsid w:val="00C6490C"/>
    <w:rsid w:val="00C66B50"/>
    <w:rsid w:val="00C67DB8"/>
    <w:rsid w:val="00C7050B"/>
    <w:rsid w:val="00C70A98"/>
    <w:rsid w:val="00C71F73"/>
    <w:rsid w:val="00C72830"/>
    <w:rsid w:val="00C72BB5"/>
    <w:rsid w:val="00C8229F"/>
    <w:rsid w:val="00C82E71"/>
    <w:rsid w:val="00C84E76"/>
    <w:rsid w:val="00C87BC2"/>
    <w:rsid w:val="00C92991"/>
    <w:rsid w:val="00C93449"/>
    <w:rsid w:val="00C94513"/>
    <w:rsid w:val="00C94562"/>
    <w:rsid w:val="00C965ED"/>
    <w:rsid w:val="00C96667"/>
    <w:rsid w:val="00C96F45"/>
    <w:rsid w:val="00CA036F"/>
    <w:rsid w:val="00CA10F5"/>
    <w:rsid w:val="00CA1F65"/>
    <w:rsid w:val="00CA2F1E"/>
    <w:rsid w:val="00CA4AC9"/>
    <w:rsid w:val="00CA4F18"/>
    <w:rsid w:val="00CA57D6"/>
    <w:rsid w:val="00CA587B"/>
    <w:rsid w:val="00CA5BB0"/>
    <w:rsid w:val="00CA6BD4"/>
    <w:rsid w:val="00CA6D03"/>
    <w:rsid w:val="00CA7B5A"/>
    <w:rsid w:val="00CA7DC3"/>
    <w:rsid w:val="00CB0617"/>
    <w:rsid w:val="00CB10B0"/>
    <w:rsid w:val="00CB191E"/>
    <w:rsid w:val="00CB1E35"/>
    <w:rsid w:val="00CB22A3"/>
    <w:rsid w:val="00CB3362"/>
    <w:rsid w:val="00CB54E5"/>
    <w:rsid w:val="00CB7154"/>
    <w:rsid w:val="00CC14BA"/>
    <w:rsid w:val="00CC1ACD"/>
    <w:rsid w:val="00CC1BB5"/>
    <w:rsid w:val="00CC1BE4"/>
    <w:rsid w:val="00CC2156"/>
    <w:rsid w:val="00CC2188"/>
    <w:rsid w:val="00CC2509"/>
    <w:rsid w:val="00CC35F2"/>
    <w:rsid w:val="00CC4A99"/>
    <w:rsid w:val="00CC51B7"/>
    <w:rsid w:val="00CC6653"/>
    <w:rsid w:val="00CC6F48"/>
    <w:rsid w:val="00CC7307"/>
    <w:rsid w:val="00CD2874"/>
    <w:rsid w:val="00CD2A9F"/>
    <w:rsid w:val="00CD3191"/>
    <w:rsid w:val="00CD31E7"/>
    <w:rsid w:val="00CD4141"/>
    <w:rsid w:val="00CD4274"/>
    <w:rsid w:val="00CD55D4"/>
    <w:rsid w:val="00CD5FA6"/>
    <w:rsid w:val="00CD6AD4"/>
    <w:rsid w:val="00CE1AFC"/>
    <w:rsid w:val="00CE49EC"/>
    <w:rsid w:val="00CE6B59"/>
    <w:rsid w:val="00CE70B1"/>
    <w:rsid w:val="00CF20B2"/>
    <w:rsid w:val="00CF54DC"/>
    <w:rsid w:val="00CF65D9"/>
    <w:rsid w:val="00CF67FE"/>
    <w:rsid w:val="00D006BD"/>
    <w:rsid w:val="00D0118C"/>
    <w:rsid w:val="00D013BC"/>
    <w:rsid w:val="00D050CC"/>
    <w:rsid w:val="00D070D0"/>
    <w:rsid w:val="00D10228"/>
    <w:rsid w:val="00D1414B"/>
    <w:rsid w:val="00D1512E"/>
    <w:rsid w:val="00D172DA"/>
    <w:rsid w:val="00D17603"/>
    <w:rsid w:val="00D179CF"/>
    <w:rsid w:val="00D17D01"/>
    <w:rsid w:val="00D17F11"/>
    <w:rsid w:val="00D17F6C"/>
    <w:rsid w:val="00D21701"/>
    <w:rsid w:val="00D22178"/>
    <w:rsid w:val="00D22EA4"/>
    <w:rsid w:val="00D234CE"/>
    <w:rsid w:val="00D25BA3"/>
    <w:rsid w:val="00D27E8F"/>
    <w:rsid w:val="00D32065"/>
    <w:rsid w:val="00D33897"/>
    <w:rsid w:val="00D34522"/>
    <w:rsid w:val="00D3483B"/>
    <w:rsid w:val="00D34B83"/>
    <w:rsid w:val="00D3604A"/>
    <w:rsid w:val="00D362CC"/>
    <w:rsid w:val="00D40106"/>
    <w:rsid w:val="00D411E8"/>
    <w:rsid w:val="00D4166E"/>
    <w:rsid w:val="00D42C3B"/>
    <w:rsid w:val="00D451FB"/>
    <w:rsid w:val="00D4593A"/>
    <w:rsid w:val="00D500DA"/>
    <w:rsid w:val="00D524E8"/>
    <w:rsid w:val="00D537CB"/>
    <w:rsid w:val="00D53A7B"/>
    <w:rsid w:val="00D543C8"/>
    <w:rsid w:val="00D55A2E"/>
    <w:rsid w:val="00D55D26"/>
    <w:rsid w:val="00D57E77"/>
    <w:rsid w:val="00D60FD5"/>
    <w:rsid w:val="00D63159"/>
    <w:rsid w:val="00D63708"/>
    <w:rsid w:val="00D65041"/>
    <w:rsid w:val="00D6645E"/>
    <w:rsid w:val="00D76C9B"/>
    <w:rsid w:val="00D76EB2"/>
    <w:rsid w:val="00D80B7E"/>
    <w:rsid w:val="00D81961"/>
    <w:rsid w:val="00D81F2C"/>
    <w:rsid w:val="00D83ED9"/>
    <w:rsid w:val="00D8408F"/>
    <w:rsid w:val="00D85319"/>
    <w:rsid w:val="00D8632D"/>
    <w:rsid w:val="00D86A67"/>
    <w:rsid w:val="00D93A2A"/>
    <w:rsid w:val="00D948E6"/>
    <w:rsid w:val="00D962D8"/>
    <w:rsid w:val="00D96ECC"/>
    <w:rsid w:val="00D96ECE"/>
    <w:rsid w:val="00D97E6E"/>
    <w:rsid w:val="00DA0BD2"/>
    <w:rsid w:val="00DA318D"/>
    <w:rsid w:val="00DA47DC"/>
    <w:rsid w:val="00DA57EB"/>
    <w:rsid w:val="00DA5CB4"/>
    <w:rsid w:val="00DA6755"/>
    <w:rsid w:val="00DA7D73"/>
    <w:rsid w:val="00DB172B"/>
    <w:rsid w:val="00DB2259"/>
    <w:rsid w:val="00DB2F39"/>
    <w:rsid w:val="00DB6FDA"/>
    <w:rsid w:val="00DB6FE9"/>
    <w:rsid w:val="00DB70CA"/>
    <w:rsid w:val="00DB7203"/>
    <w:rsid w:val="00DC06E5"/>
    <w:rsid w:val="00DC1260"/>
    <w:rsid w:val="00DC198B"/>
    <w:rsid w:val="00DC41B5"/>
    <w:rsid w:val="00DC489D"/>
    <w:rsid w:val="00DC6F9C"/>
    <w:rsid w:val="00DD1F69"/>
    <w:rsid w:val="00DD2B32"/>
    <w:rsid w:val="00DD3DEA"/>
    <w:rsid w:val="00DD4250"/>
    <w:rsid w:val="00DD4B54"/>
    <w:rsid w:val="00DD5BAC"/>
    <w:rsid w:val="00DD6298"/>
    <w:rsid w:val="00DE11FB"/>
    <w:rsid w:val="00DE1948"/>
    <w:rsid w:val="00DE2CF2"/>
    <w:rsid w:val="00DE6A2F"/>
    <w:rsid w:val="00DE6BA5"/>
    <w:rsid w:val="00DE7BBD"/>
    <w:rsid w:val="00DF0BD9"/>
    <w:rsid w:val="00DF12CD"/>
    <w:rsid w:val="00DF1F82"/>
    <w:rsid w:val="00DF38FD"/>
    <w:rsid w:val="00DF4FDE"/>
    <w:rsid w:val="00DF5C94"/>
    <w:rsid w:val="00DF607E"/>
    <w:rsid w:val="00DF6254"/>
    <w:rsid w:val="00DF7569"/>
    <w:rsid w:val="00E017EE"/>
    <w:rsid w:val="00E01D47"/>
    <w:rsid w:val="00E02DA6"/>
    <w:rsid w:val="00E04927"/>
    <w:rsid w:val="00E0564B"/>
    <w:rsid w:val="00E056F8"/>
    <w:rsid w:val="00E05BE2"/>
    <w:rsid w:val="00E06E11"/>
    <w:rsid w:val="00E1095D"/>
    <w:rsid w:val="00E11A66"/>
    <w:rsid w:val="00E11AFA"/>
    <w:rsid w:val="00E1382B"/>
    <w:rsid w:val="00E149AA"/>
    <w:rsid w:val="00E15F9A"/>
    <w:rsid w:val="00E17D16"/>
    <w:rsid w:val="00E21C04"/>
    <w:rsid w:val="00E21C4C"/>
    <w:rsid w:val="00E21CA4"/>
    <w:rsid w:val="00E22604"/>
    <w:rsid w:val="00E23A73"/>
    <w:rsid w:val="00E23ABA"/>
    <w:rsid w:val="00E240E6"/>
    <w:rsid w:val="00E24301"/>
    <w:rsid w:val="00E261D8"/>
    <w:rsid w:val="00E26E98"/>
    <w:rsid w:val="00E327F0"/>
    <w:rsid w:val="00E33D60"/>
    <w:rsid w:val="00E36185"/>
    <w:rsid w:val="00E40463"/>
    <w:rsid w:val="00E411A5"/>
    <w:rsid w:val="00E4169F"/>
    <w:rsid w:val="00E42F50"/>
    <w:rsid w:val="00E44735"/>
    <w:rsid w:val="00E4773B"/>
    <w:rsid w:val="00E50122"/>
    <w:rsid w:val="00E52F49"/>
    <w:rsid w:val="00E5303C"/>
    <w:rsid w:val="00E54F25"/>
    <w:rsid w:val="00E5585E"/>
    <w:rsid w:val="00E55ED0"/>
    <w:rsid w:val="00E57113"/>
    <w:rsid w:val="00E61E38"/>
    <w:rsid w:val="00E62337"/>
    <w:rsid w:val="00E63926"/>
    <w:rsid w:val="00E6474F"/>
    <w:rsid w:val="00E66AEF"/>
    <w:rsid w:val="00E74446"/>
    <w:rsid w:val="00E76D04"/>
    <w:rsid w:val="00E773CE"/>
    <w:rsid w:val="00E77AF5"/>
    <w:rsid w:val="00E80BF1"/>
    <w:rsid w:val="00E81495"/>
    <w:rsid w:val="00E81A86"/>
    <w:rsid w:val="00E827F8"/>
    <w:rsid w:val="00E82E1F"/>
    <w:rsid w:val="00E843AD"/>
    <w:rsid w:val="00E8452C"/>
    <w:rsid w:val="00E85CB2"/>
    <w:rsid w:val="00E87139"/>
    <w:rsid w:val="00E876BA"/>
    <w:rsid w:val="00E916F3"/>
    <w:rsid w:val="00E91D08"/>
    <w:rsid w:val="00E91FE8"/>
    <w:rsid w:val="00E92BE7"/>
    <w:rsid w:val="00E9446B"/>
    <w:rsid w:val="00E944F8"/>
    <w:rsid w:val="00E94931"/>
    <w:rsid w:val="00E95203"/>
    <w:rsid w:val="00E957FF"/>
    <w:rsid w:val="00E95951"/>
    <w:rsid w:val="00E95B2B"/>
    <w:rsid w:val="00E96CFC"/>
    <w:rsid w:val="00E97ADF"/>
    <w:rsid w:val="00EA057D"/>
    <w:rsid w:val="00EA0DCD"/>
    <w:rsid w:val="00EA1CBE"/>
    <w:rsid w:val="00EA232E"/>
    <w:rsid w:val="00EA260D"/>
    <w:rsid w:val="00EA2FEE"/>
    <w:rsid w:val="00EA40C7"/>
    <w:rsid w:val="00EA4C75"/>
    <w:rsid w:val="00EA4D6C"/>
    <w:rsid w:val="00EB0483"/>
    <w:rsid w:val="00EB24EC"/>
    <w:rsid w:val="00EB5ED7"/>
    <w:rsid w:val="00EB79B9"/>
    <w:rsid w:val="00EB7AE6"/>
    <w:rsid w:val="00EB7B73"/>
    <w:rsid w:val="00EC29DE"/>
    <w:rsid w:val="00ED17F3"/>
    <w:rsid w:val="00ED2133"/>
    <w:rsid w:val="00ED4156"/>
    <w:rsid w:val="00ED48B0"/>
    <w:rsid w:val="00ED5168"/>
    <w:rsid w:val="00ED610D"/>
    <w:rsid w:val="00ED75A2"/>
    <w:rsid w:val="00EE02CD"/>
    <w:rsid w:val="00EE30FA"/>
    <w:rsid w:val="00EE3AEA"/>
    <w:rsid w:val="00EE6705"/>
    <w:rsid w:val="00EE6F4E"/>
    <w:rsid w:val="00EF13F4"/>
    <w:rsid w:val="00EF1D24"/>
    <w:rsid w:val="00EF3315"/>
    <w:rsid w:val="00EF38A8"/>
    <w:rsid w:val="00EF44BF"/>
    <w:rsid w:val="00EF4714"/>
    <w:rsid w:val="00EF4A76"/>
    <w:rsid w:val="00EF4BC5"/>
    <w:rsid w:val="00EF51B5"/>
    <w:rsid w:val="00EF5E7B"/>
    <w:rsid w:val="00F01233"/>
    <w:rsid w:val="00F01E14"/>
    <w:rsid w:val="00F02800"/>
    <w:rsid w:val="00F04135"/>
    <w:rsid w:val="00F054E5"/>
    <w:rsid w:val="00F05BD8"/>
    <w:rsid w:val="00F060F8"/>
    <w:rsid w:val="00F100E0"/>
    <w:rsid w:val="00F10F8F"/>
    <w:rsid w:val="00F12356"/>
    <w:rsid w:val="00F125BB"/>
    <w:rsid w:val="00F13F65"/>
    <w:rsid w:val="00F154CC"/>
    <w:rsid w:val="00F15BF7"/>
    <w:rsid w:val="00F16B0B"/>
    <w:rsid w:val="00F20078"/>
    <w:rsid w:val="00F23CF4"/>
    <w:rsid w:val="00F23D14"/>
    <w:rsid w:val="00F271B0"/>
    <w:rsid w:val="00F3172F"/>
    <w:rsid w:val="00F32F83"/>
    <w:rsid w:val="00F33C0E"/>
    <w:rsid w:val="00F33FF4"/>
    <w:rsid w:val="00F3467B"/>
    <w:rsid w:val="00F35734"/>
    <w:rsid w:val="00F36FE8"/>
    <w:rsid w:val="00F41181"/>
    <w:rsid w:val="00F41857"/>
    <w:rsid w:val="00F522AE"/>
    <w:rsid w:val="00F52F8C"/>
    <w:rsid w:val="00F54763"/>
    <w:rsid w:val="00F619B8"/>
    <w:rsid w:val="00F62701"/>
    <w:rsid w:val="00F654D4"/>
    <w:rsid w:val="00F66767"/>
    <w:rsid w:val="00F66FDB"/>
    <w:rsid w:val="00F67FB4"/>
    <w:rsid w:val="00F73021"/>
    <w:rsid w:val="00F745F0"/>
    <w:rsid w:val="00F74CFC"/>
    <w:rsid w:val="00F75587"/>
    <w:rsid w:val="00F76AC6"/>
    <w:rsid w:val="00F779FD"/>
    <w:rsid w:val="00F80530"/>
    <w:rsid w:val="00F846A5"/>
    <w:rsid w:val="00F84CA7"/>
    <w:rsid w:val="00F8721B"/>
    <w:rsid w:val="00F87B6F"/>
    <w:rsid w:val="00F87DD6"/>
    <w:rsid w:val="00F90E88"/>
    <w:rsid w:val="00F946EB"/>
    <w:rsid w:val="00F94A1C"/>
    <w:rsid w:val="00F960CC"/>
    <w:rsid w:val="00FA1202"/>
    <w:rsid w:val="00FA122B"/>
    <w:rsid w:val="00FA2233"/>
    <w:rsid w:val="00FA2EA8"/>
    <w:rsid w:val="00FA3338"/>
    <w:rsid w:val="00FA55B2"/>
    <w:rsid w:val="00FA5CED"/>
    <w:rsid w:val="00FA6C34"/>
    <w:rsid w:val="00FA6CF7"/>
    <w:rsid w:val="00FA6DD2"/>
    <w:rsid w:val="00FB0069"/>
    <w:rsid w:val="00FB0A55"/>
    <w:rsid w:val="00FB48B7"/>
    <w:rsid w:val="00FB5973"/>
    <w:rsid w:val="00FB7251"/>
    <w:rsid w:val="00FB7FE8"/>
    <w:rsid w:val="00FC0721"/>
    <w:rsid w:val="00FC1478"/>
    <w:rsid w:val="00FC302E"/>
    <w:rsid w:val="00FC40FD"/>
    <w:rsid w:val="00FC49AD"/>
    <w:rsid w:val="00FC70A5"/>
    <w:rsid w:val="00FC797D"/>
    <w:rsid w:val="00FD087A"/>
    <w:rsid w:val="00FD08DB"/>
    <w:rsid w:val="00FD30D9"/>
    <w:rsid w:val="00FD389F"/>
    <w:rsid w:val="00FD7449"/>
    <w:rsid w:val="00FE232A"/>
    <w:rsid w:val="00FE27AB"/>
    <w:rsid w:val="00FE5E82"/>
    <w:rsid w:val="00FE6241"/>
    <w:rsid w:val="00FE6589"/>
    <w:rsid w:val="00FE69F8"/>
    <w:rsid w:val="00FF08AB"/>
    <w:rsid w:val="00FF36CC"/>
    <w:rsid w:val="00FF5D84"/>
    <w:rsid w:val="00FF6A6D"/>
    <w:rsid w:val="00FF7F2B"/>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DD5DF9B-44EB-4211-A2AB-AC840910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24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4E1"/>
    <w:pPr>
      <w:ind w:left="720"/>
      <w:contextualSpacing/>
    </w:pPr>
  </w:style>
  <w:style w:type="paragraph" w:styleId="BalloonText">
    <w:name w:val="Balloon Text"/>
    <w:basedOn w:val="Normal"/>
    <w:link w:val="BalloonTextChar"/>
    <w:uiPriority w:val="99"/>
    <w:semiHidden/>
    <w:unhideWhenUsed/>
    <w:rsid w:val="00B16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004"/>
    <w:rPr>
      <w:rFonts w:ascii="Segoe UI" w:hAnsi="Segoe UI" w:cs="Segoe UI"/>
      <w:sz w:val="18"/>
      <w:szCs w:val="18"/>
    </w:rPr>
  </w:style>
  <w:style w:type="paragraph" w:styleId="NormalWeb">
    <w:name w:val="Normal (Web)"/>
    <w:basedOn w:val="Normal"/>
    <w:uiPriority w:val="99"/>
    <w:semiHidden/>
    <w:unhideWhenUsed/>
    <w:rsid w:val="00BA7C54"/>
    <w:pPr>
      <w:spacing w:before="100" w:beforeAutospacing="1" w:after="100" w:afterAutospacing="1" w:line="240" w:lineRule="auto"/>
    </w:pPr>
    <w:rPr>
      <w:rFonts w:ascii="Times New Roman" w:eastAsia="Times New Roman" w:hAnsi="Times New Roman" w:cs="Times New Roman"/>
      <w:sz w:val="24"/>
      <w:szCs w:val="24"/>
      <w:lang w:eastAsia="en-PH"/>
    </w:rPr>
  </w:style>
  <w:style w:type="table" w:styleId="TableGrid">
    <w:name w:val="Table Grid"/>
    <w:basedOn w:val="TableNormal"/>
    <w:uiPriority w:val="39"/>
    <w:rsid w:val="00E63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9536">
      <w:bodyDiv w:val="1"/>
      <w:marLeft w:val="0"/>
      <w:marRight w:val="0"/>
      <w:marTop w:val="0"/>
      <w:marBottom w:val="0"/>
      <w:divBdr>
        <w:top w:val="none" w:sz="0" w:space="0" w:color="auto"/>
        <w:left w:val="none" w:sz="0" w:space="0" w:color="auto"/>
        <w:bottom w:val="none" w:sz="0" w:space="0" w:color="auto"/>
        <w:right w:val="none" w:sz="0" w:space="0" w:color="auto"/>
      </w:divBdr>
    </w:div>
    <w:div w:id="44837501">
      <w:bodyDiv w:val="1"/>
      <w:marLeft w:val="0"/>
      <w:marRight w:val="0"/>
      <w:marTop w:val="0"/>
      <w:marBottom w:val="0"/>
      <w:divBdr>
        <w:top w:val="none" w:sz="0" w:space="0" w:color="auto"/>
        <w:left w:val="none" w:sz="0" w:space="0" w:color="auto"/>
        <w:bottom w:val="none" w:sz="0" w:space="0" w:color="auto"/>
        <w:right w:val="none" w:sz="0" w:space="0" w:color="auto"/>
      </w:divBdr>
      <w:divsChild>
        <w:div w:id="522865801">
          <w:marLeft w:val="547"/>
          <w:marRight w:val="0"/>
          <w:marTop w:val="0"/>
          <w:marBottom w:val="0"/>
          <w:divBdr>
            <w:top w:val="none" w:sz="0" w:space="0" w:color="auto"/>
            <w:left w:val="none" w:sz="0" w:space="0" w:color="auto"/>
            <w:bottom w:val="none" w:sz="0" w:space="0" w:color="auto"/>
            <w:right w:val="none" w:sz="0" w:space="0" w:color="auto"/>
          </w:divBdr>
        </w:div>
        <w:div w:id="910235818">
          <w:marLeft w:val="547"/>
          <w:marRight w:val="0"/>
          <w:marTop w:val="0"/>
          <w:marBottom w:val="0"/>
          <w:divBdr>
            <w:top w:val="none" w:sz="0" w:space="0" w:color="auto"/>
            <w:left w:val="none" w:sz="0" w:space="0" w:color="auto"/>
            <w:bottom w:val="none" w:sz="0" w:space="0" w:color="auto"/>
            <w:right w:val="none" w:sz="0" w:space="0" w:color="auto"/>
          </w:divBdr>
        </w:div>
        <w:div w:id="361440162">
          <w:marLeft w:val="1166"/>
          <w:marRight w:val="0"/>
          <w:marTop w:val="0"/>
          <w:marBottom w:val="0"/>
          <w:divBdr>
            <w:top w:val="none" w:sz="0" w:space="0" w:color="auto"/>
            <w:left w:val="none" w:sz="0" w:space="0" w:color="auto"/>
            <w:bottom w:val="none" w:sz="0" w:space="0" w:color="auto"/>
            <w:right w:val="none" w:sz="0" w:space="0" w:color="auto"/>
          </w:divBdr>
        </w:div>
        <w:div w:id="1453474753">
          <w:marLeft w:val="1166"/>
          <w:marRight w:val="0"/>
          <w:marTop w:val="0"/>
          <w:marBottom w:val="0"/>
          <w:divBdr>
            <w:top w:val="none" w:sz="0" w:space="0" w:color="auto"/>
            <w:left w:val="none" w:sz="0" w:space="0" w:color="auto"/>
            <w:bottom w:val="none" w:sz="0" w:space="0" w:color="auto"/>
            <w:right w:val="none" w:sz="0" w:space="0" w:color="auto"/>
          </w:divBdr>
        </w:div>
        <w:div w:id="1862669954">
          <w:marLeft w:val="547"/>
          <w:marRight w:val="0"/>
          <w:marTop w:val="0"/>
          <w:marBottom w:val="0"/>
          <w:divBdr>
            <w:top w:val="none" w:sz="0" w:space="0" w:color="auto"/>
            <w:left w:val="none" w:sz="0" w:space="0" w:color="auto"/>
            <w:bottom w:val="none" w:sz="0" w:space="0" w:color="auto"/>
            <w:right w:val="none" w:sz="0" w:space="0" w:color="auto"/>
          </w:divBdr>
        </w:div>
        <w:div w:id="1505247858">
          <w:marLeft w:val="547"/>
          <w:marRight w:val="0"/>
          <w:marTop w:val="0"/>
          <w:marBottom w:val="0"/>
          <w:divBdr>
            <w:top w:val="none" w:sz="0" w:space="0" w:color="auto"/>
            <w:left w:val="none" w:sz="0" w:space="0" w:color="auto"/>
            <w:bottom w:val="none" w:sz="0" w:space="0" w:color="auto"/>
            <w:right w:val="none" w:sz="0" w:space="0" w:color="auto"/>
          </w:divBdr>
        </w:div>
        <w:div w:id="2094617089">
          <w:marLeft w:val="547"/>
          <w:marRight w:val="0"/>
          <w:marTop w:val="0"/>
          <w:marBottom w:val="0"/>
          <w:divBdr>
            <w:top w:val="none" w:sz="0" w:space="0" w:color="auto"/>
            <w:left w:val="none" w:sz="0" w:space="0" w:color="auto"/>
            <w:bottom w:val="none" w:sz="0" w:space="0" w:color="auto"/>
            <w:right w:val="none" w:sz="0" w:space="0" w:color="auto"/>
          </w:divBdr>
        </w:div>
        <w:div w:id="659697029">
          <w:marLeft w:val="547"/>
          <w:marRight w:val="0"/>
          <w:marTop w:val="0"/>
          <w:marBottom w:val="0"/>
          <w:divBdr>
            <w:top w:val="none" w:sz="0" w:space="0" w:color="auto"/>
            <w:left w:val="none" w:sz="0" w:space="0" w:color="auto"/>
            <w:bottom w:val="none" w:sz="0" w:space="0" w:color="auto"/>
            <w:right w:val="none" w:sz="0" w:space="0" w:color="auto"/>
          </w:divBdr>
        </w:div>
        <w:div w:id="928195324">
          <w:marLeft w:val="547"/>
          <w:marRight w:val="0"/>
          <w:marTop w:val="0"/>
          <w:marBottom w:val="0"/>
          <w:divBdr>
            <w:top w:val="none" w:sz="0" w:space="0" w:color="auto"/>
            <w:left w:val="none" w:sz="0" w:space="0" w:color="auto"/>
            <w:bottom w:val="none" w:sz="0" w:space="0" w:color="auto"/>
            <w:right w:val="none" w:sz="0" w:space="0" w:color="auto"/>
          </w:divBdr>
        </w:div>
        <w:div w:id="1231770613">
          <w:marLeft w:val="547"/>
          <w:marRight w:val="0"/>
          <w:marTop w:val="0"/>
          <w:marBottom w:val="0"/>
          <w:divBdr>
            <w:top w:val="none" w:sz="0" w:space="0" w:color="auto"/>
            <w:left w:val="none" w:sz="0" w:space="0" w:color="auto"/>
            <w:bottom w:val="none" w:sz="0" w:space="0" w:color="auto"/>
            <w:right w:val="none" w:sz="0" w:space="0" w:color="auto"/>
          </w:divBdr>
        </w:div>
      </w:divsChild>
    </w:div>
    <w:div w:id="141771324">
      <w:bodyDiv w:val="1"/>
      <w:marLeft w:val="0"/>
      <w:marRight w:val="0"/>
      <w:marTop w:val="0"/>
      <w:marBottom w:val="0"/>
      <w:divBdr>
        <w:top w:val="none" w:sz="0" w:space="0" w:color="auto"/>
        <w:left w:val="none" w:sz="0" w:space="0" w:color="auto"/>
        <w:bottom w:val="none" w:sz="0" w:space="0" w:color="auto"/>
        <w:right w:val="none" w:sz="0" w:space="0" w:color="auto"/>
      </w:divBdr>
    </w:div>
    <w:div w:id="249320045">
      <w:bodyDiv w:val="1"/>
      <w:marLeft w:val="0"/>
      <w:marRight w:val="0"/>
      <w:marTop w:val="0"/>
      <w:marBottom w:val="0"/>
      <w:divBdr>
        <w:top w:val="none" w:sz="0" w:space="0" w:color="auto"/>
        <w:left w:val="none" w:sz="0" w:space="0" w:color="auto"/>
        <w:bottom w:val="none" w:sz="0" w:space="0" w:color="auto"/>
        <w:right w:val="none" w:sz="0" w:space="0" w:color="auto"/>
      </w:divBdr>
      <w:divsChild>
        <w:div w:id="345013676">
          <w:marLeft w:val="446"/>
          <w:marRight w:val="0"/>
          <w:marTop w:val="0"/>
          <w:marBottom w:val="0"/>
          <w:divBdr>
            <w:top w:val="none" w:sz="0" w:space="0" w:color="auto"/>
            <w:left w:val="none" w:sz="0" w:space="0" w:color="auto"/>
            <w:bottom w:val="none" w:sz="0" w:space="0" w:color="auto"/>
            <w:right w:val="none" w:sz="0" w:space="0" w:color="auto"/>
          </w:divBdr>
        </w:div>
        <w:div w:id="983661333">
          <w:marLeft w:val="446"/>
          <w:marRight w:val="0"/>
          <w:marTop w:val="0"/>
          <w:marBottom w:val="0"/>
          <w:divBdr>
            <w:top w:val="none" w:sz="0" w:space="0" w:color="auto"/>
            <w:left w:val="none" w:sz="0" w:space="0" w:color="auto"/>
            <w:bottom w:val="none" w:sz="0" w:space="0" w:color="auto"/>
            <w:right w:val="none" w:sz="0" w:space="0" w:color="auto"/>
          </w:divBdr>
        </w:div>
      </w:divsChild>
    </w:div>
    <w:div w:id="324355977">
      <w:bodyDiv w:val="1"/>
      <w:marLeft w:val="0"/>
      <w:marRight w:val="0"/>
      <w:marTop w:val="0"/>
      <w:marBottom w:val="0"/>
      <w:divBdr>
        <w:top w:val="none" w:sz="0" w:space="0" w:color="auto"/>
        <w:left w:val="none" w:sz="0" w:space="0" w:color="auto"/>
        <w:bottom w:val="none" w:sz="0" w:space="0" w:color="auto"/>
        <w:right w:val="none" w:sz="0" w:space="0" w:color="auto"/>
      </w:divBdr>
    </w:div>
    <w:div w:id="464396670">
      <w:bodyDiv w:val="1"/>
      <w:marLeft w:val="0"/>
      <w:marRight w:val="0"/>
      <w:marTop w:val="0"/>
      <w:marBottom w:val="0"/>
      <w:divBdr>
        <w:top w:val="none" w:sz="0" w:space="0" w:color="auto"/>
        <w:left w:val="none" w:sz="0" w:space="0" w:color="auto"/>
        <w:bottom w:val="none" w:sz="0" w:space="0" w:color="auto"/>
        <w:right w:val="none" w:sz="0" w:space="0" w:color="auto"/>
      </w:divBdr>
      <w:divsChild>
        <w:div w:id="887380788">
          <w:marLeft w:val="547"/>
          <w:marRight w:val="0"/>
          <w:marTop w:val="0"/>
          <w:marBottom w:val="0"/>
          <w:divBdr>
            <w:top w:val="none" w:sz="0" w:space="0" w:color="auto"/>
            <w:left w:val="none" w:sz="0" w:space="0" w:color="auto"/>
            <w:bottom w:val="none" w:sz="0" w:space="0" w:color="auto"/>
            <w:right w:val="none" w:sz="0" w:space="0" w:color="auto"/>
          </w:divBdr>
        </w:div>
        <w:div w:id="1197500633">
          <w:marLeft w:val="547"/>
          <w:marRight w:val="0"/>
          <w:marTop w:val="0"/>
          <w:marBottom w:val="0"/>
          <w:divBdr>
            <w:top w:val="none" w:sz="0" w:space="0" w:color="auto"/>
            <w:left w:val="none" w:sz="0" w:space="0" w:color="auto"/>
            <w:bottom w:val="none" w:sz="0" w:space="0" w:color="auto"/>
            <w:right w:val="none" w:sz="0" w:space="0" w:color="auto"/>
          </w:divBdr>
        </w:div>
        <w:div w:id="676470399">
          <w:marLeft w:val="1166"/>
          <w:marRight w:val="0"/>
          <w:marTop w:val="0"/>
          <w:marBottom w:val="0"/>
          <w:divBdr>
            <w:top w:val="none" w:sz="0" w:space="0" w:color="auto"/>
            <w:left w:val="none" w:sz="0" w:space="0" w:color="auto"/>
            <w:bottom w:val="none" w:sz="0" w:space="0" w:color="auto"/>
            <w:right w:val="none" w:sz="0" w:space="0" w:color="auto"/>
          </w:divBdr>
        </w:div>
        <w:div w:id="1621372354">
          <w:marLeft w:val="1166"/>
          <w:marRight w:val="0"/>
          <w:marTop w:val="0"/>
          <w:marBottom w:val="0"/>
          <w:divBdr>
            <w:top w:val="none" w:sz="0" w:space="0" w:color="auto"/>
            <w:left w:val="none" w:sz="0" w:space="0" w:color="auto"/>
            <w:bottom w:val="none" w:sz="0" w:space="0" w:color="auto"/>
            <w:right w:val="none" w:sz="0" w:space="0" w:color="auto"/>
          </w:divBdr>
        </w:div>
        <w:div w:id="1719426876">
          <w:marLeft w:val="547"/>
          <w:marRight w:val="0"/>
          <w:marTop w:val="0"/>
          <w:marBottom w:val="0"/>
          <w:divBdr>
            <w:top w:val="none" w:sz="0" w:space="0" w:color="auto"/>
            <w:left w:val="none" w:sz="0" w:space="0" w:color="auto"/>
            <w:bottom w:val="none" w:sz="0" w:space="0" w:color="auto"/>
            <w:right w:val="none" w:sz="0" w:space="0" w:color="auto"/>
          </w:divBdr>
        </w:div>
        <w:div w:id="1694190234">
          <w:marLeft w:val="547"/>
          <w:marRight w:val="0"/>
          <w:marTop w:val="0"/>
          <w:marBottom w:val="0"/>
          <w:divBdr>
            <w:top w:val="none" w:sz="0" w:space="0" w:color="auto"/>
            <w:left w:val="none" w:sz="0" w:space="0" w:color="auto"/>
            <w:bottom w:val="none" w:sz="0" w:space="0" w:color="auto"/>
            <w:right w:val="none" w:sz="0" w:space="0" w:color="auto"/>
          </w:divBdr>
        </w:div>
        <w:div w:id="1163282015">
          <w:marLeft w:val="547"/>
          <w:marRight w:val="0"/>
          <w:marTop w:val="0"/>
          <w:marBottom w:val="0"/>
          <w:divBdr>
            <w:top w:val="none" w:sz="0" w:space="0" w:color="auto"/>
            <w:left w:val="none" w:sz="0" w:space="0" w:color="auto"/>
            <w:bottom w:val="none" w:sz="0" w:space="0" w:color="auto"/>
            <w:right w:val="none" w:sz="0" w:space="0" w:color="auto"/>
          </w:divBdr>
        </w:div>
        <w:div w:id="848249451">
          <w:marLeft w:val="547"/>
          <w:marRight w:val="0"/>
          <w:marTop w:val="0"/>
          <w:marBottom w:val="0"/>
          <w:divBdr>
            <w:top w:val="none" w:sz="0" w:space="0" w:color="auto"/>
            <w:left w:val="none" w:sz="0" w:space="0" w:color="auto"/>
            <w:bottom w:val="none" w:sz="0" w:space="0" w:color="auto"/>
            <w:right w:val="none" w:sz="0" w:space="0" w:color="auto"/>
          </w:divBdr>
        </w:div>
        <w:div w:id="2063865858">
          <w:marLeft w:val="547"/>
          <w:marRight w:val="0"/>
          <w:marTop w:val="0"/>
          <w:marBottom w:val="0"/>
          <w:divBdr>
            <w:top w:val="none" w:sz="0" w:space="0" w:color="auto"/>
            <w:left w:val="none" w:sz="0" w:space="0" w:color="auto"/>
            <w:bottom w:val="none" w:sz="0" w:space="0" w:color="auto"/>
            <w:right w:val="none" w:sz="0" w:space="0" w:color="auto"/>
          </w:divBdr>
        </w:div>
      </w:divsChild>
    </w:div>
    <w:div w:id="810099391">
      <w:bodyDiv w:val="1"/>
      <w:marLeft w:val="0"/>
      <w:marRight w:val="0"/>
      <w:marTop w:val="0"/>
      <w:marBottom w:val="0"/>
      <w:divBdr>
        <w:top w:val="none" w:sz="0" w:space="0" w:color="auto"/>
        <w:left w:val="none" w:sz="0" w:space="0" w:color="auto"/>
        <w:bottom w:val="none" w:sz="0" w:space="0" w:color="auto"/>
        <w:right w:val="none" w:sz="0" w:space="0" w:color="auto"/>
      </w:divBdr>
      <w:divsChild>
        <w:div w:id="2042197392">
          <w:marLeft w:val="446"/>
          <w:marRight w:val="0"/>
          <w:marTop w:val="0"/>
          <w:marBottom w:val="0"/>
          <w:divBdr>
            <w:top w:val="none" w:sz="0" w:space="0" w:color="auto"/>
            <w:left w:val="none" w:sz="0" w:space="0" w:color="auto"/>
            <w:bottom w:val="none" w:sz="0" w:space="0" w:color="auto"/>
            <w:right w:val="none" w:sz="0" w:space="0" w:color="auto"/>
          </w:divBdr>
        </w:div>
        <w:div w:id="1235244423">
          <w:marLeft w:val="446"/>
          <w:marRight w:val="0"/>
          <w:marTop w:val="0"/>
          <w:marBottom w:val="0"/>
          <w:divBdr>
            <w:top w:val="none" w:sz="0" w:space="0" w:color="auto"/>
            <w:left w:val="none" w:sz="0" w:space="0" w:color="auto"/>
            <w:bottom w:val="none" w:sz="0" w:space="0" w:color="auto"/>
            <w:right w:val="none" w:sz="0" w:space="0" w:color="auto"/>
          </w:divBdr>
        </w:div>
      </w:divsChild>
    </w:div>
    <w:div w:id="953900063">
      <w:bodyDiv w:val="1"/>
      <w:marLeft w:val="0"/>
      <w:marRight w:val="0"/>
      <w:marTop w:val="0"/>
      <w:marBottom w:val="0"/>
      <w:divBdr>
        <w:top w:val="none" w:sz="0" w:space="0" w:color="auto"/>
        <w:left w:val="none" w:sz="0" w:space="0" w:color="auto"/>
        <w:bottom w:val="none" w:sz="0" w:space="0" w:color="auto"/>
        <w:right w:val="none" w:sz="0" w:space="0" w:color="auto"/>
      </w:divBdr>
      <w:divsChild>
        <w:div w:id="989092923">
          <w:marLeft w:val="446"/>
          <w:marRight w:val="0"/>
          <w:marTop w:val="0"/>
          <w:marBottom w:val="0"/>
          <w:divBdr>
            <w:top w:val="none" w:sz="0" w:space="0" w:color="auto"/>
            <w:left w:val="none" w:sz="0" w:space="0" w:color="auto"/>
            <w:bottom w:val="none" w:sz="0" w:space="0" w:color="auto"/>
            <w:right w:val="none" w:sz="0" w:space="0" w:color="auto"/>
          </w:divBdr>
        </w:div>
        <w:div w:id="1391686118">
          <w:marLeft w:val="446"/>
          <w:marRight w:val="0"/>
          <w:marTop w:val="0"/>
          <w:marBottom w:val="0"/>
          <w:divBdr>
            <w:top w:val="none" w:sz="0" w:space="0" w:color="auto"/>
            <w:left w:val="none" w:sz="0" w:space="0" w:color="auto"/>
            <w:bottom w:val="none" w:sz="0" w:space="0" w:color="auto"/>
            <w:right w:val="none" w:sz="0" w:space="0" w:color="auto"/>
          </w:divBdr>
        </w:div>
        <w:div w:id="287050014">
          <w:marLeft w:val="806"/>
          <w:marRight w:val="0"/>
          <w:marTop w:val="0"/>
          <w:marBottom w:val="0"/>
          <w:divBdr>
            <w:top w:val="none" w:sz="0" w:space="0" w:color="auto"/>
            <w:left w:val="none" w:sz="0" w:space="0" w:color="auto"/>
            <w:bottom w:val="none" w:sz="0" w:space="0" w:color="auto"/>
            <w:right w:val="none" w:sz="0" w:space="0" w:color="auto"/>
          </w:divBdr>
        </w:div>
        <w:div w:id="458189784">
          <w:marLeft w:val="806"/>
          <w:marRight w:val="0"/>
          <w:marTop w:val="0"/>
          <w:marBottom w:val="0"/>
          <w:divBdr>
            <w:top w:val="none" w:sz="0" w:space="0" w:color="auto"/>
            <w:left w:val="none" w:sz="0" w:space="0" w:color="auto"/>
            <w:bottom w:val="none" w:sz="0" w:space="0" w:color="auto"/>
            <w:right w:val="none" w:sz="0" w:space="0" w:color="auto"/>
          </w:divBdr>
        </w:div>
        <w:div w:id="1080758010">
          <w:marLeft w:val="446"/>
          <w:marRight w:val="0"/>
          <w:marTop w:val="0"/>
          <w:marBottom w:val="0"/>
          <w:divBdr>
            <w:top w:val="none" w:sz="0" w:space="0" w:color="auto"/>
            <w:left w:val="none" w:sz="0" w:space="0" w:color="auto"/>
            <w:bottom w:val="none" w:sz="0" w:space="0" w:color="auto"/>
            <w:right w:val="none" w:sz="0" w:space="0" w:color="auto"/>
          </w:divBdr>
        </w:div>
        <w:div w:id="1543442621">
          <w:marLeft w:val="446"/>
          <w:marRight w:val="0"/>
          <w:marTop w:val="0"/>
          <w:marBottom w:val="0"/>
          <w:divBdr>
            <w:top w:val="none" w:sz="0" w:space="0" w:color="auto"/>
            <w:left w:val="none" w:sz="0" w:space="0" w:color="auto"/>
            <w:bottom w:val="none" w:sz="0" w:space="0" w:color="auto"/>
            <w:right w:val="none" w:sz="0" w:space="0" w:color="auto"/>
          </w:divBdr>
        </w:div>
      </w:divsChild>
    </w:div>
    <w:div w:id="1191722264">
      <w:bodyDiv w:val="1"/>
      <w:marLeft w:val="0"/>
      <w:marRight w:val="0"/>
      <w:marTop w:val="0"/>
      <w:marBottom w:val="0"/>
      <w:divBdr>
        <w:top w:val="none" w:sz="0" w:space="0" w:color="auto"/>
        <w:left w:val="none" w:sz="0" w:space="0" w:color="auto"/>
        <w:bottom w:val="none" w:sz="0" w:space="0" w:color="auto"/>
        <w:right w:val="none" w:sz="0" w:space="0" w:color="auto"/>
      </w:divBdr>
      <w:divsChild>
        <w:div w:id="1572345774">
          <w:marLeft w:val="446"/>
          <w:marRight w:val="0"/>
          <w:marTop w:val="0"/>
          <w:marBottom w:val="0"/>
          <w:divBdr>
            <w:top w:val="none" w:sz="0" w:space="0" w:color="auto"/>
            <w:left w:val="none" w:sz="0" w:space="0" w:color="auto"/>
            <w:bottom w:val="none" w:sz="0" w:space="0" w:color="auto"/>
            <w:right w:val="none" w:sz="0" w:space="0" w:color="auto"/>
          </w:divBdr>
        </w:div>
        <w:div w:id="66536520">
          <w:marLeft w:val="446"/>
          <w:marRight w:val="0"/>
          <w:marTop w:val="0"/>
          <w:marBottom w:val="0"/>
          <w:divBdr>
            <w:top w:val="none" w:sz="0" w:space="0" w:color="auto"/>
            <w:left w:val="none" w:sz="0" w:space="0" w:color="auto"/>
            <w:bottom w:val="none" w:sz="0" w:space="0" w:color="auto"/>
            <w:right w:val="none" w:sz="0" w:space="0" w:color="auto"/>
          </w:divBdr>
        </w:div>
        <w:div w:id="103428710">
          <w:marLeft w:val="806"/>
          <w:marRight w:val="0"/>
          <w:marTop w:val="0"/>
          <w:marBottom w:val="0"/>
          <w:divBdr>
            <w:top w:val="none" w:sz="0" w:space="0" w:color="auto"/>
            <w:left w:val="none" w:sz="0" w:space="0" w:color="auto"/>
            <w:bottom w:val="none" w:sz="0" w:space="0" w:color="auto"/>
            <w:right w:val="none" w:sz="0" w:space="0" w:color="auto"/>
          </w:divBdr>
        </w:div>
        <w:div w:id="1455293343">
          <w:marLeft w:val="806"/>
          <w:marRight w:val="0"/>
          <w:marTop w:val="0"/>
          <w:marBottom w:val="0"/>
          <w:divBdr>
            <w:top w:val="none" w:sz="0" w:space="0" w:color="auto"/>
            <w:left w:val="none" w:sz="0" w:space="0" w:color="auto"/>
            <w:bottom w:val="none" w:sz="0" w:space="0" w:color="auto"/>
            <w:right w:val="none" w:sz="0" w:space="0" w:color="auto"/>
          </w:divBdr>
        </w:div>
        <w:div w:id="329144031">
          <w:marLeft w:val="446"/>
          <w:marRight w:val="0"/>
          <w:marTop w:val="0"/>
          <w:marBottom w:val="0"/>
          <w:divBdr>
            <w:top w:val="none" w:sz="0" w:space="0" w:color="auto"/>
            <w:left w:val="none" w:sz="0" w:space="0" w:color="auto"/>
            <w:bottom w:val="none" w:sz="0" w:space="0" w:color="auto"/>
            <w:right w:val="none" w:sz="0" w:space="0" w:color="auto"/>
          </w:divBdr>
        </w:div>
        <w:div w:id="167446774">
          <w:marLeft w:val="446"/>
          <w:marRight w:val="0"/>
          <w:marTop w:val="0"/>
          <w:marBottom w:val="0"/>
          <w:divBdr>
            <w:top w:val="none" w:sz="0" w:space="0" w:color="auto"/>
            <w:left w:val="none" w:sz="0" w:space="0" w:color="auto"/>
            <w:bottom w:val="none" w:sz="0" w:space="0" w:color="auto"/>
            <w:right w:val="none" w:sz="0" w:space="0" w:color="auto"/>
          </w:divBdr>
        </w:div>
      </w:divsChild>
    </w:div>
    <w:div w:id="1552378351">
      <w:bodyDiv w:val="1"/>
      <w:marLeft w:val="0"/>
      <w:marRight w:val="0"/>
      <w:marTop w:val="0"/>
      <w:marBottom w:val="0"/>
      <w:divBdr>
        <w:top w:val="none" w:sz="0" w:space="0" w:color="auto"/>
        <w:left w:val="none" w:sz="0" w:space="0" w:color="auto"/>
        <w:bottom w:val="none" w:sz="0" w:space="0" w:color="auto"/>
        <w:right w:val="none" w:sz="0" w:space="0" w:color="auto"/>
      </w:divBdr>
      <w:divsChild>
        <w:div w:id="1053575018">
          <w:marLeft w:val="446"/>
          <w:marRight w:val="0"/>
          <w:marTop w:val="0"/>
          <w:marBottom w:val="0"/>
          <w:divBdr>
            <w:top w:val="none" w:sz="0" w:space="0" w:color="auto"/>
            <w:left w:val="none" w:sz="0" w:space="0" w:color="auto"/>
            <w:bottom w:val="none" w:sz="0" w:space="0" w:color="auto"/>
            <w:right w:val="none" w:sz="0" w:space="0" w:color="auto"/>
          </w:divBdr>
        </w:div>
        <w:div w:id="1504736747">
          <w:marLeft w:val="446"/>
          <w:marRight w:val="0"/>
          <w:marTop w:val="0"/>
          <w:marBottom w:val="0"/>
          <w:divBdr>
            <w:top w:val="none" w:sz="0" w:space="0" w:color="auto"/>
            <w:left w:val="none" w:sz="0" w:space="0" w:color="auto"/>
            <w:bottom w:val="none" w:sz="0" w:space="0" w:color="auto"/>
            <w:right w:val="none" w:sz="0" w:space="0" w:color="auto"/>
          </w:divBdr>
        </w:div>
      </w:divsChild>
    </w:div>
    <w:div w:id="1588687605">
      <w:bodyDiv w:val="1"/>
      <w:marLeft w:val="0"/>
      <w:marRight w:val="0"/>
      <w:marTop w:val="0"/>
      <w:marBottom w:val="0"/>
      <w:divBdr>
        <w:top w:val="none" w:sz="0" w:space="0" w:color="auto"/>
        <w:left w:val="none" w:sz="0" w:space="0" w:color="auto"/>
        <w:bottom w:val="none" w:sz="0" w:space="0" w:color="auto"/>
        <w:right w:val="none" w:sz="0" w:space="0" w:color="auto"/>
      </w:divBdr>
      <w:divsChild>
        <w:div w:id="1053774469">
          <w:marLeft w:val="547"/>
          <w:marRight w:val="0"/>
          <w:marTop w:val="0"/>
          <w:marBottom w:val="0"/>
          <w:divBdr>
            <w:top w:val="none" w:sz="0" w:space="0" w:color="auto"/>
            <w:left w:val="none" w:sz="0" w:space="0" w:color="auto"/>
            <w:bottom w:val="none" w:sz="0" w:space="0" w:color="auto"/>
            <w:right w:val="none" w:sz="0" w:space="0" w:color="auto"/>
          </w:divBdr>
        </w:div>
        <w:div w:id="1563710685">
          <w:marLeft w:val="547"/>
          <w:marRight w:val="0"/>
          <w:marTop w:val="0"/>
          <w:marBottom w:val="0"/>
          <w:divBdr>
            <w:top w:val="none" w:sz="0" w:space="0" w:color="auto"/>
            <w:left w:val="none" w:sz="0" w:space="0" w:color="auto"/>
            <w:bottom w:val="none" w:sz="0" w:space="0" w:color="auto"/>
            <w:right w:val="none" w:sz="0" w:space="0" w:color="auto"/>
          </w:divBdr>
        </w:div>
        <w:div w:id="782267890">
          <w:marLeft w:val="1166"/>
          <w:marRight w:val="0"/>
          <w:marTop w:val="0"/>
          <w:marBottom w:val="0"/>
          <w:divBdr>
            <w:top w:val="none" w:sz="0" w:space="0" w:color="auto"/>
            <w:left w:val="none" w:sz="0" w:space="0" w:color="auto"/>
            <w:bottom w:val="none" w:sz="0" w:space="0" w:color="auto"/>
            <w:right w:val="none" w:sz="0" w:space="0" w:color="auto"/>
          </w:divBdr>
        </w:div>
        <w:div w:id="513886187">
          <w:marLeft w:val="1166"/>
          <w:marRight w:val="0"/>
          <w:marTop w:val="0"/>
          <w:marBottom w:val="0"/>
          <w:divBdr>
            <w:top w:val="none" w:sz="0" w:space="0" w:color="auto"/>
            <w:left w:val="none" w:sz="0" w:space="0" w:color="auto"/>
            <w:bottom w:val="none" w:sz="0" w:space="0" w:color="auto"/>
            <w:right w:val="none" w:sz="0" w:space="0" w:color="auto"/>
          </w:divBdr>
        </w:div>
        <w:div w:id="879317409">
          <w:marLeft w:val="547"/>
          <w:marRight w:val="0"/>
          <w:marTop w:val="0"/>
          <w:marBottom w:val="0"/>
          <w:divBdr>
            <w:top w:val="none" w:sz="0" w:space="0" w:color="auto"/>
            <w:left w:val="none" w:sz="0" w:space="0" w:color="auto"/>
            <w:bottom w:val="none" w:sz="0" w:space="0" w:color="auto"/>
            <w:right w:val="none" w:sz="0" w:space="0" w:color="auto"/>
          </w:divBdr>
        </w:div>
        <w:div w:id="27028532">
          <w:marLeft w:val="547"/>
          <w:marRight w:val="0"/>
          <w:marTop w:val="0"/>
          <w:marBottom w:val="0"/>
          <w:divBdr>
            <w:top w:val="none" w:sz="0" w:space="0" w:color="auto"/>
            <w:left w:val="none" w:sz="0" w:space="0" w:color="auto"/>
            <w:bottom w:val="none" w:sz="0" w:space="0" w:color="auto"/>
            <w:right w:val="none" w:sz="0" w:space="0" w:color="auto"/>
          </w:divBdr>
        </w:div>
        <w:div w:id="1316569394">
          <w:marLeft w:val="547"/>
          <w:marRight w:val="0"/>
          <w:marTop w:val="0"/>
          <w:marBottom w:val="0"/>
          <w:divBdr>
            <w:top w:val="none" w:sz="0" w:space="0" w:color="auto"/>
            <w:left w:val="none" w:sz="0" w:space="0" w:color="auto"/>
            <w:bottom w:val="none" w:sz="0" w:space="0" w:color="auto"/>
            <w:right w:val="none" w:sz="0" w:space="0" w:color="auto"/>
          </w:divBdr>
        </w:div>
        <w:div w:id="2048487481">
          <w:marLeft w:val="547"/>
          <w:marRight w:val="0"/>
          <w:marTop w:val="0"/>
          <w:marBottom w:val="160"/>
          <w:divBdr>
            <w:top w:val="none" w:sz="0" w:space="0" w:color="auto"/>
            <w:left w:val="none" w:sz="0" w:space="0" w:color="auto"/>
            <w:bottom w:val="none" w:sz="0" w:space="0" w:color="auto"/>
            <w:right w:val="none" w:sz="0" w:space="0" w:color="auto"/>
          </w:divBdr>
        </w:div>
      </w:divsChild>
    </w:div>
    <w:div w:id="1625692004">
      <w:bodyDiv w:val="1"/>
      <w:marLeft w:val="0"/>
      <w:marRight w:val="0"/>
      <w:marTop w:val="0"/>
      <w:marBottom w:val="0"/>
      <w:divBdr>
        <w:top w:val="none" w:sz="0" w:space="0" w:color="auto"/>
        <w:left w:val="none" w:sz="0" w:space="0" w:color="auto"/>
        <w:bottom w:val="none" w:sz="0" w:space="0" w:color="auto"/>
        <w:right w:val="none" w:sz="0" w:space="0" w:color="auto"/>
      </w:divBdr>
      <w:divsChild>
        <w:div w:id="1247573699">
          <w:marLeft w:val="446"/>
          <w:marRight w:val="0"/>
          <w:marTop w:val="0"/>
          <w:marBottom w:val="0"/>
          <w:divBdr>
            <w:top w:val="none" w:sz="0" w:space="0" w:color="auto"/>
            <w:left w:val="none" w:sz="0" w:space="0" w:color="auto"/>
            <w:bottom w:val="none" w:sz="0" w:space="0" w:color="auto"/>
            <w:right w:val="none" w:sz="0" w:space="0" w:color="auto"/>
          </w:divBdr>
        </w:div>
        <w:div w:id="684592855">
          <w:marLeft w:val="446"/>
          <w:marRight w:val="0"/>
          <w:marTop w:val="0"/>
          <w:marBottom w:val="0"/>
          <w:divBdr>
            <w:top w:val="none" w:sz="0" w:space="0" w:color="auto"/>
            <w:left w:val="none" w:sz="0" w:space="0" w:color="auto"/>
            <w:bottom w:val="none" w:sz="0" w:space="0" w:color="auto"/>
            <w:right w:val="none" w:sz="0" w:space="0" w:color="auto"/>
          </w:divBdr>
        </w:div>
      </w:divsChild>
    </w:div>
    <w:div w:id="19377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Vergara, Angelique</dc:creator>
  <cp:lastModifiedBy>Vergara, Angelique</cp:lastModifiedBy>
  <cp:revision>7</cp:revision>
  <cp:lastPrinted>2017-02-06T08:00:00Z</cp:lastPrinted>
  <dcterms:created xsi:type="dcterms:W3CDTF">2017-02-08T08:01:00Z</dcterms:created>
  <dcterms:modified xsi:type="dcterms:W3CDTF">2017-02-08T10:03:00Z</dcterms:modified>
</cp:coreProperties>
</file>